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D56AB6" w:rsidRPr="00D56AB6" w14:paraId="17CC5D0D" w14:textId="77777777" w:rsidTr="00D56AB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56AB6" w:rsidRPr="00D56AB6" w14:paraId="63C87253" w14:textId="77777777">
              <w:tc>
                <w:tcPr>
                  <w:tcW w:w="0" w:type="auto"/>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D56AB6" w:rsidRPr="00D56AB6" w14:paraId="2A88F470" w14:textId="77777777">
                    <w:tc>
                      <w:tcPr>
                        <w:tcW w:w="0" w:type="auto"/>
                        <w:shd w:val="clear" w:color="auto" w:fill="auto"/>
                        <w:vAlign w:val="center"/>
                        <w:hideMark/>
                      </w:tcPr>
                      <w:p w14:paraId="589D6DC5" w14:textId="77777777" w:rsidR="00D56AB6" w:rsidRPr="00D56AB6" w:rsidRDefault="00D56AB6" w:rsidP="00D56AB6">
                        <w:pPr>
                          <w:spacing w:before="240" w:after="240"/>
                          <w:rPr>
                            <w:rFonts w:ascii="Arial" w:eastAsia="Times New Roman" w:hAnsi="Arial" w:cs="Arial"/>
                            <w:color w:val="000000"/>
                          </w:rPr>
                        </w:pPr>
                        <w:r w:rsidRPr="00D56AB6">
                          <w:rPr>
                            <w:rFonts w:ascii="Tahoma" w:eastAsia="Times New Roman" w:hAnsi="Tahoma" w:cs="Tahoma"/>
                            <w:color w:val="C1C1C1"/>
                            <w:sz w:val="17"/>
                            <w:szCs w:val="17"/>
                          </w:rPr>
                          <w:t>Virtual events, lo</w:t>
                        </w:r>
                        <w:bookmarkStart w:id="0" w:name="_GoBack"/>
                        <w:bookmarkEnd w:id="0"/>
                        <w:r w:rsidRPr="00D56AB6">
                          <w:rPr>
                            <w:rFonts w:ascii="Tahoma" w:eastAsia="Times New Roman" w:hAnsi="Tahoma" w:cs="Tahoma"/>
                            <w:color w:val="C1C1C1"/>
                            <w:sz w:val="17"/>
                            <w:szCs w:val="17"/>
                          </w:rPr>
                          <w:t>cal resources, online resources for gifted children</w:t>
                        </w:r>
                      </w:p>
                    </w:tc>
                  </w:tr>
                </w:tbl>
                <w:p w14:paraId="6316264E" w14:textId="77777777" w:rsidR="00D56AB6" w:rsidRPr="00D56AB6" w:rsidRDefault="00D56AB6" w:rsidP="00D56AB6">
                  <w:pPr>
                    <w:rPr>
                      <w:rFonts w:ascii="Times New Roman" w:eastAsia="Times New Roman" w:hAnsi="Times New Roman" w:cs="Times New Roman"/>
                    </w:rPr>
                  </w:pPr>
                </w:p>
              </w:tc>
            </w:tr>
          </w:tbl>
          <w:p w14:paraId="1BD6BAE3" w14:textId="77777777" w:rsidR="00D56AB6" w:rsidRPr="00D56AB6" w:rsidRDefault="00D56AB6" w:rsidP="00D56AB6">
            <w:pPr>
              <w:textAlignment w:val="top"/>
              <w:rPr>
                <w:rFonts w:ascii="Times New Roman" w:eastAsia="Times New Roman" w:hAnsi="Times New Roman" w:cs="Times New Roman"/>
                <w:sz w:val="2"/>
                <w:szCs w:val="2"/>
              </w:rPr>
            </w:pPr>
          </w:p>
        </w:tc>
      </w:tr>
      <w:tr w:rsidR="00D56AB6" w:rsidRPr="00D56AB6" w14:paraId="654F8CBF" w14:textId="77777777" w:rsidTr="00D56AB6">
        <w:tblPrEx>
          <w:shd w:val="clear" w:color="auto" w:fill="3D589D"/>
        </w:tblPrEx>
        <w:trPr>
          <w:jc w:val="center"/>
        </w:trPr>
        <w:tc>
          <w:tcPr>
            <w:tcW w:w="0" w:type="auto"/>
            <w:shd w:val="clear" w:color="auto" w:fill="3D589D"/>
            <w:vAlign w:val="center"/>
            <w:hideMark/>
          </w:tcPr>
          <w:tbl>
            <w:tblPr>
              <w:tblW w:w="5000" w:type="pct"/>
              <w:tblCellMar>
                <w:left w:w="0" w:type="dxa"/>
                <w:right w:w="0" w:type="dxa"/>
              </w:tblCellMar>
              <w:tblLook w:val="04A0" w:firstRow="1" w:lastRow="0" w:firstColumn="1" w:lastColumn="0" w:noHBand="0" w:noVBand="1"/>
            </w:tblPr>
            <w:tblGrid>
              <w:gridCol w:w="9000"/>
            </w:tblGrid>
            <w:tr w:rsidR="00D56AB6" w:rsidRPr="00D56AB6" w14:paraId="0AC037EA"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D56AB6" w:rsidRPr="00D56AB6" w14:paraId="28B32A8C" w14:textId="77777777">
                    <w:tc>
                      <w:tcPr>
                        <w:tcW w:w="0" w:type="auto"/>
                        <w:shd w:val="clear" w:color="auto" w:fill="auto"/>
                        <w:vAlign w:val="center"/>
                        <w:hideMark/>
                      </w:tcPr>
                      <w:p w14:paraId="161A733F"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CCCCCC"/>
                            <w:sz w:val="63"/>
                            <w:szCs w:val="63"/>
                          </w:rPr>
                          <w:t>Weekly Update</w:t>
                        </w:r>
                      </w:p>
                      <w:p w14:paraId="0FC40238"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CCCCCC"/>
                          </w:rPr>
                          <w:t>March 29, 2020</w:t>
                        </w:r>
                      </w:p>
                      <w:p w14:paraId="6D95D903"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000000"/>
                          </w:rPr>
                          <w:fldChar w:fldCharType="begin"/>
                        </w:r>
                        <w:r w:rsidRPr="00D56AB6">
                          <w:rPr>
                            <w:rFonts w:ascii="Tahoma" w:eastAsia="Times New Roman" w:hAnsi="Tahoma" w:cs="Tahoma"/>
                            <w:b/>
                            <w:bCs/>
                            <w:color w:val="000000"/>
                          </w:rPr>
                          <w:instrText xml:space="preserve"> HYPERLINK "https://www.chicagogiftedcommunity.org/EmailTracker/LinkTracker.ashx?linkAndRecipientCode=eaelLn5bDT%2b4q6viL12MByU7WFvjQpZwFUtj5iMw7Lbhc41HwEchdY%2bL8PvNjwYS3Nf0D0v78qQwabH91zkKyYyiBQMnrs32pzIrAX2wDco%3d" \t "_blank" </w:instrText>
                        </w:r>
                        <w:r w:rsidRPr="00D56AB6">
                          <w:rPr>
                            <w:rFonts w:ascii="Tahoma" w:eastAsia="Times New Roman" w:hAnsi="Tahoma" w:cs="Tahoma"/>
                            <w:b/>
                            <w:bCs/>
                            <w:color w:val="000000"/>
                          </w:rPr>
                          <w:fldChar w:fldCharType="separate"/>
                        </w:r>
                        <w:r w:rsidRPr="00D56AB6">
                          <w:rPr>
                            <w:rFonts w:ascii="Tahoma" w:eastAsia="Times New Roman" w:hAnsi="Tahoma" w:cs="Tahoma"/>
                            <w:b/>
                            <w:bCs/>
                            <w:color w:val="C1C1C1"/>
                            <w:u w:val="single"/>
                          </w:rPr>
                          <w:t>Membership</w:t>
                        </w:r>
                        <w:r w:rsidRPr="00D56AB6">
                          <w:rPr>
                            <w:rFonts w:ascii="Tahoma" w:eastAsia="Times New Roman" w:hAnsi="Tahoma" w:cs="Tahoma"/>
                            <w:b/>
                            <w:bCs/>
                            <w:color w:val="000000"/>
                          </w:rPr>
                          <w:fldChar w:fldCharType="end"/>
                        </w:r>
                        <w:r w:rsidRPr="00D56AB6">
                          <w:rPr>
                            <w:rFonts w:ascii="Tahoma" w:eastAsia="Times New Roman" w:hAnsi="Tahoma" w:cs="Tahoma"/>
                            <w:b/>
                            <w:bCs/>
                            <w:color w:val="CCCCCC"/>
                          </w:rPr>
                          <w:t>        </w:t>
                        </w:r>
                        <w:hyperlink r:id="rId5" w:tgtFrame="_blank" w:history="1">
                          <w:r w:rsidRPr="00D56AB6">
                            <w:rPr>
                              <w:rFonts w:ascii="Tahoma" w:eastAsia="Times New Roman" w:hAnsi="Tahoma" w:cs="Tahoma"/>
                              <w:b/>
                              <w:bCs/>
                              <w:color w:val="C1C1C1"/>
                              <w:u w:val="single"/>
                            </w:rPr>
                            <w:t>About</w:t>
                          </w:r>
                        </w:hyperlink>
                        <w:r w:rsidRPr="00D56AB6">
                          <w:rPr>
                            <w:rFonts w:ascii="Tahoma" w:eastAsia="Times New Roman" w:hAnsi="Tahoma" w:cs="Tahoma"/>
                            <w:b/>
                            <w:bCs/>
                            <w:color w:val="C1C1C1"/>
                          </w:rPr>
                          <w:t>        </w:t>
                        </w:r>
                        <w:hyperlink r:id="rId6" w:tgtFrame="_blank" w:history="1">
                          <w:r w:rsidRPr="00D56AB6">
                            <w:rPr>
                              <w:rFonts w:ascii="Tahoma" w:eastAsia="Times New Roman" w:hAnsi="Tahoma" w:cs="Tahoma"/>
                              <w:b/>
                              <w:bCs/>
                              <w:color w:val="C1C1C1"/>
                              <w:u w:val="single"/>
                            </w:rPr>
                            <w:t>Blog</w:t>
                          </w:r>
                        </w:hyperlink>
                      </w:p>
                    </w:tc>
                  </w:tr>
                </w:tbl>
                <w:p w14:paraId="7C740A68" w14:textId="77777777" w:rsidR="00D56AB6" w:rsidRPr="00D56AB6" w:rsidRDefault="00D56AB6" w:rsidP="00D56AB6">
                  <w:pPr>
                    <w:rPr>
                      <w:rFonts w:ascii="Times New Roman" w:eastAsia="Times New Roman" w:hAnsi="Times New Roman" w:cs="Times New Roman"/>
                    </w:rPr>
                  </w:pPr>
                </w:p>
              </w:tc>
            </w:tr>
          </w:tbl>
          <w:p w14:paraId="0B2DB080" w14:textId="77777777" w:rsidR="00D56AB6" w:rsidRPr="00D56AB6" w:rsidRDefault="00D56AB6" w:rsidP="00D56AB6">
            <w:pPr>
              <w:jc w:val="center"/>
              <w:rPr>
                <w:rFonts w:ascii="Times New Roman" w:eastAsia="Times New Roman" w:hAnsi="Times New Roman" w:cs="Times New Roman"/>
                <w:sz w:val="2"/>
                <w:szCs w:val="2"/>
              </w:rPr>
            </w:pPr>
            <w:r w:rsidRPr="00D56AB6">
              <w:rPr>
                <w:rFonts w:ascii="Times New Roman" w:eastAsia="Times New Roman" w:hAnsi="Times New Roman" w:cs="Times New Roman"/>
                <w:sz w:val="2"/>
                <w:szCs w:val="2"/>
              </w:rPr>
              <w:t xml:space="preserve">  </w:t>
            </w:r>
          </w:p>
          <w:tbl>
            <w:tblPr>
              <w:tblW w:w="5000" w:type="pct"/>
              <w:tblCellMar>
                <w:left w:w="0" w:type="dxa"/>
                <w:right w:w="0" w:type="dxa"/>
              </w:tblCellMar>
              <w:tblLook w:val="04A0" w:firstRow="1" w:lastRow="0" w:firstColumn="1" w:lastColumn="0" w:noHBand="0" w:noVBand="1"/>
            </w:tblPr>
            <w:tblGrid>
              <w:gridCol w:w="9000"/>
            </w:tblGrid>
            <w:tr w:rsidR="00D56AB6" w:rsidRPr="00D56AB6" w14:paraId="1561ACAB"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D56AB6" w:rsidRPr="00D56AB6" w14:paraId="48932501"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3200"/>
                        </w:tblGrid>
                        <w:tr w:rsidR="00D56AB6" w:rsidRPr="00D56AB6" w14:paraId="059FB71B" w14:textId="77777777">
                          <w:trPr>
                            <w:jc w:val="center"/>
                          </w:trPr>
                          <w:tc>
                            <w:tcPr>
                              <w:tcW w:w="2400" w:type="dxa"/>
                              <w:vAlign w:val="center"/>
                              <w:hideMark/>
                            </w:tcPr>
                            <w:p w14:paraId="72D8E395" w14:textId="7D96B663" w:rsidR="00D56AB6" w:rsidRPr="00D56AB6" w:rsidRDefault="00D56AB6" w:rsidP="00D56AB6">
                              <w:pPr>
                                <w:rPr>
                                  <w:rFonts w:ascii="Times New Roman" w:eastAsia="Times New Roman" w:hAnsi="Times New Roman" w:cs="Times New Roman"/>
                                </w:rPr>
                              </w:pPr>
                              <w:r w:rsidRPr="00D56AB6">
                                <w:rPr>
                                  <w:rFonts w:ascii="Times New Roman" w:eastAsia="Times New Roman" w:hAnsi="Times New Roman" w:cs="Times New Roman"/>
                                </w:rPr>
                                <w:fldChar w:fldCharType="begin"/>
                              </w:r>
                              <w:r w:rsidRPr="00D56AB6">
                                <w:rPr>
                                  <w:rFonts w:ascii="Times New Roman" w:eastAsia="Times New Roman" w:hAnsi="Times New Roman" w:cs="Times New Roman"/>
                                </w:rPr>
                                <w:instrText xml:space="preserve"> INCLUDEPICTURE "/var/folders/vj/nzysp2jd01s7ycwvddhsszjc0000gn/T/com.microsoft.Word/WebArchiveCopyPasteTempFiles/CGCC%20Logo%20FINAL.jpg" \* MERGEFORMATINET </w:instrText>
                              </w:r>
                              <w:r w:rsidRPr="00D56AB6">
                                <w:rPr>
                                  <w:rFonts w:ascii="Times New Roman" w:eastAsia="Times New Roman" w:hAnsi="Times New Roman" w:cs="Times New Roman"/>
                                </w:rPr>
                                <w:fldChar w:fldCharType="separate"/>
                              </w:r>
                              <w:r w:rsidRPr="00D56AB6">
                                <w:rPr>
                                  <w:rFonts w:ascii="Times New Roman" w:eastAsia="Times New Roman" w:hAnsi="Times New Roman" w:cs="Times New Roman"/>
                                  <w:noProof/>
                                </w:rPr>
                                <w:drawing>
                                  <wp:inline distT="0" distB="0" distL="0" distR="0" wp14:anchorId="6F07D469" wp14:editId="4F154220">
                                    <wp:extent cx="2028825" cy="1828800"/>
                                    <wp:effectExtent l="0" t="0" r="3175" b="0"/>
                                    <wp:docPr id="2" name="Picture 2" descr="/var/folders/vj/nzysp2jd01s7ycwvddhsszjc0000gn/T/com.microsoft.Word/WebArchiveCopyPasteTempFiles/CGCC%20Logo%20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j/nzysp2jd01s7ycwvddhsszjc0000gn/T/com.microsoft.Word/WebArchiveCopyPasteTempFiles/CGCC%20Logo%20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828800"/>
                                            </a:xfrm>
                                            <a:prstGeom prst="rect">
                                              <a:avLst/>
                                            </a:prstGeom>
                                            <a:noFill/>
                                            <a:ln>
                                              <a:noFill/>
                                            </a:ln>
                                          </pic:spPr>
                                        </pic:pic>
                                      </a:graphicData>
                                    </a:graphic>
                                  </wp:inline>
                                </w:drawing>
                              </w:r>
                              <w:r w:rsidRPr="00D56AB6">
                                <w:rPr>
                                  <w:rFonts w:ascii="Times New Roman" w:eastAsia="Times New Roman" w:hAnsi="Times New Roman" w:cs="Times New Roman"/>
                                </w:rPr>
                                <w:fldChar w:fldCharType="end"/>
                              </w:r>
                            </w:p>
                          </w:tc>
                        </w:tr>
                      </w:tbl>
                      <w:p w14:paraId="5B40308B" w14:textId="77777777" w:rsidR="00D56AB6" w:rsidRPr="00D56AB6" w:rsidRDefault="00D56AB6" w:rsidP="00D56AB6">
                        <w:pPr>
                          <w:jc w:val="center"/>
                          <w:rPr>
                            <w:rFonts w:ascii="Times New Roman" w:eastAsia="Times New Roman" w:hAnsi="Times New Roman" w:cs="Times New Roman"/>
                            <w:sz w:val="2"/>
                            <w:szCs w:val="2"/>
                          </w:rPr>
                        </w:pPr>
                      </w:p>
                    </w:tc>
                  </w:tr>
                </w:tbl>
                <w:p w14:paraId="4FFF6F67" w14:textId="77777777" w:rsidR="00D56AB6" w:rsidRPr="00D56AB6" w:rsidRDefault="00D56AB6" w:rsidP="00D56AB6">
                  <w:pPr>
                    <w:rPr>
                      <w:rFonts w:ascii="Times New Roman" w:eastAsia="Times New Roman" w:hAnsi="Times New Roman" w:cs="Times New Roman"/>
                    </w:rPr>
                  </w:pPr>
                </w:p>
              </w:tc>
            </w:tr>
          </w:tbl>
          <w:p w14:paraId="5F29E553" w14:textId="77777777" w:rsidR="00D56AB6" w:rsidRPr="00D56AB6" w:rsidRDefault="00D56AB6" w:rsidP="00D56AB6">
            <w:pPr>
              <w:textAlignment w:val="top"/>
              <w:rPr>
                <w:rFonts w:ascii="Times New Roman" w:eastAsia="Times New Roman" w:hAnsi="Times New Roman" w:cs="Times New Roman"/>
                <w:sz w:val="2"/>
                <w:szCs w:val="2"/>
              </w:rPr>
            </w:pPr>
          </w:p>
        </w:tc>
      </w:tr>
    </w:tbl>
    <w:p w14:paraId="37D7754C" w14:textId="77777777" w:rsidR="00D56AB6" w:rsidRPr="00D56AB6" w:rsidRDefault="00D56AB6" w:rsidP="00D56AB6">
      <w:pPr>
        <w:rPr>
          <w:rFonts w:ascii="-webkit-standard" w:eastAsia="Times New Roman" w:hAnsi="-webkit-standard" w:cs="Times New Roman"/>
          <w:vanish/>
          <w:color w:val="000000"/>
        </w:rPr>
      </w:pPr>
    </w:p>
    <w:tbl>
      <w:tblPr>
        <w:tblW w:w="9000" w:type="dxa"/>
        <w:jc w:val="center"/>
        <w:tblCellMar>
          <w:left w:w="0" w:type="dxa"/>
          <w:right w:w="0" w:type="dxa"/>
        </w:tblCellMar>
        <w:tblLook w:val="04A0" w:firstRow="1" w:lastRow="0" w:firstColumn="1" w:lastColumn="0" w:noHBand="0" w:noVBand="1"/>
      </w:tblPr>
      <w:tblGrid>
        <w:gridCol w:w="9000"/>
      </w:tblGrid>
      <w:tr w:rsidR="00D56AB6" w:rsidRPr="00D56AB6" w14:paraId="22CB6C89" w14:textId="77777777" w:rsidTr="00D56AB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952"/>
            </w:tblGrid>
            <w:tr w:rsidR="00D56AB6" w:rsidRPr="00D56AB6" w14:paraId="3D4724E8" w14:textId="77777777">
              <w:tc>
                <w:tcPr>
                  <w:tcW w:w="0" w:type="auto"/>
                  <w:tcBorders>
                    <w:top w:val="nil"/>
                    <w:left w:val="single" w:sz="36" w:space="0" w:color="E0E0E0"/>
                    <w:bottom w:val="nil"/>
                    <w:right w:val="single" w:sz="2" w:space="0" w:color="E0E0E0"/>
                  </w:tcBorders>
                  <w:shd w:val="clear" w:color="auto" w:fill="auto"/>
                  <w:tcMar>
                    <w:top w:w="150" w:type="dxa"/>
                    <w:left w:w="15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652"/>
                  </w:tblGrid>
                  <w:tr w:rsidR="00D56AB6" w:rsidRPr="00D56AB6" w14:paraId="53C99C78" w14:textId="77777777">
                    <w:tc>
                      <w:tcPr>
                        <w:tcW w:w="0" w:type="auto"/>
                        <w:shd w:val="clear" w:color="auto" w:fill="auto"/>
                        <w:vAlign w:val="center"/>
                        <w:hideMark/>
                      </w:tcPr>
                      <w:p w14:paraId="5FBBAC64" w14:textId="77777777" w:rsidR="00D56AB6" w:rsidRPr="00D56AB6" w:rsidRDefault="00D56AB6" w:rsidP="00D56AB6">
                        <w:pPr>
                          <w:spacing w:before="100" w:beforeAutospacing="1" w:after="240"/>
                          <w:jc w:val="center"/>
                          <w:rPr>
                            <w:rFonts w:ascii="Arial" w:eastAsia="Times New Roman" w:hAnsi="Arial" w:cs="Arial"/>
                            <w:color w:val="000000"/>
                          </w:rPr>
                        </w:pPr>
                        <w:r w:rsidRPr="00D56AB6">
                          <w:rPr>
                            <w:rFonts w:ascii="Tahoma" w:eastAsia="Times New Roman" w:hAnsi="Tahoma" w:cs="Tahoma"/>
                            <w:b/>
                            <w:bCs/>
                            <w:color w:val="39B54A"/>
                          </w:rPr>
                          <w:t>The Value of Personal Process</w:t>
                        </w:r>
                      </w:p>
                      <w:p w14:paraId="3DD1529E"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i/>
                            <w:iCs/>
                            <w:color w:val="000000"/>
                            <w:sz w:val="20"/>
                            <w:szCs w:val="20"/>
                          </w:rPr>
                          <w:t>Please enjoy this reflection from professional member, Katherine Peterson . . .</w:t>
                        </w:r>
                      </w:p>
                      <w:p w14:paraId="225B4C85"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color w:val="000000"/>
                            <w:sz w:val="20"/>
                            <w:szCs w:val="20"/>
                          </w:rPr>
                          <w:t>As I sit quietly quarantined with a headache and temperature, unable to read or make time useful, I am alone in my room. I have much time to think about many fertile memories as the parent of my 2E children. I am left to my own devices, much like my son was earlier in his education. Dozing and recalling the years when well-meaning professionals were compelled by their frustration and mine to label him “lazy.” I’m aware of the time it took me to develop the courage to take the view that only a parent can have. It wasn’t until early middle school that I was able to see the situation for what it was, through his strengths rather than his weaknesses. A deeply discouraged, very bright young man, submitted to a process that discouraged his love of learning, and I later learned, disrupted his own personal process to learn. </w:t>
                        </w:r>
                        <w:hyperlink r:id="rId8" w:tgtFrame="_blank" w:history="1">
                          <w:r w:rsidRPr="00D56AB6">
                            <w:rPr>
                              <w:rFonts w:ascii="Arial" w:eastAsia="Times New Roman" w:hAnsi="Arial" w:cs="Arial"/>
                              <w:color w:val="0000FF"/>
                              <w:sz w:val="20"/>
                              <w:szCs w:val="20"/>
                              <w:u w:val="single"/>
                            </w:rPr>
                            <w:t>Continue reading</w:t>
                          </w:r>
                        </w:hyperlink>
                      </w:p>
                      <w:p w14:paraId="23934AFB" w14:textId="77777777" w:rsidR="00D56AB6" w:rsidRPr="00D56AB6" w:rsidRDefault="00D56AB6" w:rsidP="00D56AB6">
                        <w:pPr>
                          <w:spacing w:before="240" w:after="240"/>
                          <w:jc w:val="center"/>
                          <w:rPr>
                            <w:rFonts w:ascii="Arial" w:eastAsia="Times New Roman" w:hAnsi="Arial" w:cs="Arial"/>
                            <w:color w:val="000000"/>
                          </w:rPr>
                        </w:pPr>
                        <w:r w:rsidRPr="00D56AB6">
                          <w:rPr>
                            <w:rFonts w:ascii="Arial" w:eastAsia="Times New Roman" w:hAnsi="Arial" w:cs="Arial"/>
                            <w:b/>
                            <w:bCs/>
                            <w:i/>
                            <w:iCs/>
                            <w:color w:val="CCCCCC"/>
                            <w:sz w:val="21"/>
                            <w:szCs w:val="21"/>
                          </w:rPr>
                          <w:t>____________________</w:t>
                        </w:r>
                      </w:p>
                      <w:p w14:paraId="64B04FA8" w14:textId="77777777" w:rsidR="00D56AB6" w:rsidRPr="00D56AB6" w:rsidRDefault="00D56AB6" w:rsidP="00D56AB6">
                        <w:pPr>
                          <w:spacing w:before="240" w:after="100" w:afterAutospacing="1"/>
                          <w:jc w:val="center"/>
                          <w:rPr>
                            <w:rFonts w:ascii="Arial" w:eastAsia="Times New Roman" w:hAnsi="Arial" w:cs="Arial"/>
                            <w:color w:val="000000"/>
                          </w:rPr>
                        </w:pPr>
                        <w:r w:rsidRPr="00D56AB6">
                          <w:rPr>
                            <w:rFonts w:ascii="Tahoma" w:eastAsia="Times New Roman" w:hAnsi="Tahoma" w:cs="Tahoma"/>
                            <w:b/>
                            <w:bCs/>
                            <w:color w:val="39B54A"/>
                          </w:rPr>
                          <w:t>Professional Member News</w:t>
                        </w:r>
                      </w:p>
                      <w:p w14:paraId="5AECBD04"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t>Gifted Key Counseling</w:t>
                        </w:r>
                      </w:p>
                      <w:p w14:paraId="471C2C40" w14:textId="77777777" w:rsidR="00D56AB6" w:rsidRPr="00D56AB6" w:rsidRDefault="00D56AB6" w:rsidP="00D56AB6">
                        <w:pPr>
                          <w:rPr>
                            <w:rFonts w:ascii="Arial" w:eastAsia="Times New Roman" w:hAnsi="Arial" w:cs="Arial"/>
                            <w:color w:val="000000"/>
                          </w:rPr>
                        </w:pPr>
                        <w:r w:rsidRPr="00D56AB6">
                          <w:rPr>
                            <w:rFonts w:ascii="Arial" w:eastAsia="Times New Roman" w:hAnsi="Arial" w:cs="Arial"/>
                            <w:color w:val="000000"/>
                            <w:sz w:val="20"/>
                            <w:szCs w:val="20"/>
                          </w:rPr>
                          <w:t>We welcome new professional member Jessica Brown-McBroom, the owner of </w:t>
                        </w:r>
                        <w:r w:rsidRPr="00D56AB6">
                          <w:rPr>
                            <w:rFonts w:ascii="Arial" w:eastAsia="Times New Roman" w:hAnsi="Arial" w:cs="Arial"/>
                            <w:b/>
                            <w:bCs/>
                            <w:i/>
                            <w:iCs/>
                            <w:color w:val="000000"/>
                            <w:sz w:val="20"/>
                            <w:szCs w:val="20"/>
                          </w:rPr>
                          <w:t>Gifted Key Counseling.</w:t>
                        </w:r>
                        <w:r w:rsidRPr="00D56AB6">
                          <w:rPr>
                            <w:rFonts w:ascii="Arial" w:eastAsia="Times New Roman" w:hAnsi="Arial" w:cs="Arial"/>
                            <w:color w:val="000000"/>
                            <w:sz w:val="20"/>
                            <w:szCs w:val="20"/>
                          </w:rPr>
                          <w:t>  She is a licensed clinical professional counselor who specializes in gifted children and children with executive functioning deficits. She offers online coaching sessions, does in-home consultations, and provides access to numerous educational resources.  Contact Jessica through email: </w:t>
                        </w:r>
                        <w:hyperlink r:id="rId9" w:tgtFrame="_blank" w:history="1">
                          <w:r w:rsidRPr="00D56AB6">
                            <w:rPr>
                              <w:rFonts w:ascii="Arial" w:eastAsia="Times New Roman" w:hAnsi="Arial" w:cs="Arial"/>
                              <w:color w:val="0000FF"/>
                              <w:sz w:val="20"/>
                              <w:szCs w:val="20"/>
                              <w:u w:val="single"/>
                            </w:rPr>
                            <w:t>Jessica.mcbroom718@gmail.com </w:t>
                          </w:r>
                        </w:hyperlink>
                        <w:r w:rsidRPr="00D56AB6">
                          <w:rPr>
                            <w:rFonts w:ascii="Arial" w:eastAsia="Times New Roman" w:hAnsi="Arial" w:cs="Arial"/>
                            <w:color w:val="000000"/>
                            <w:sz w:val="20"/>
                            <w:szCs w:val="20"/>
                          </w:rPr>
                          <w:t>, at (630) 209-3509 or on her </w:t>
                        </w:r>
                        <w:hyperlink r:id="rId10" w:tgtFrame="_blank" w:history="1">
                          <w:r w:rsidRPr="00D56AB6">
                            <w:rPr>
                              <w:rFonts w:ascii="Arial" w:eastAsia="Times New Roman" w:hAnsi="Arial" w:cs="Arial"/>
                              <w:color w:val="0000FF"/>
                              <w:sz w:val="20"/>
                              <w:szCs w:val="20"/>
                              <w:u w:val="single"/>
                            </w:rPr>
                            <w:t>Facebook</w:t>
                          </w:r>
                        </w:hyperlink>
                        <w:r w:rsidRPr="00D56AB6">
                          <w:rPr>
                            <w:rFonts w:ascii="Arial" w:eastAsia="Times New Roman" w:hAnsi="Arial" w:cs="Arial"/>
                            <w:color w:val="000000"/>
                            <w:sz w:val="20"/>
                            <w:szCs w:val="20"/>
                          </w:rPr>
                          <w:t> page. Also see her Facebook page for her free videos: 1) 8 Tips for EF Friendly Homeschooling and 2) Managing Meltdowns in Special Needs Children.</w:t>
                        </w:r>
                      </w:p>
                      <w:p w14:paraId="1EDA7F60"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lastRenderedPageBreak/>
                          <w:t>Quest Academy</w:t>
                        </w:r>
                      </w:p>
                      <w:p w14:paraId="3F553D79" w14:textId="77777777" w:rsidR="00D56AB6" w:rsidRPr="00D56AB6" w:rsidRDefault="00D56AB6" w:rsidP="00D56AB6">
                        <w:pPr>
                          <w:spacing w:before="100" w:beforeAutospacing="1" w:after="240"/>
                          <w:rPr>
                            <w:rFonts w:ascii="Arial" w:eastAsia="Times New Roman" w:hAnsi="Arial" w:cs="Arial"/>
                            <w:color w:val="000000"/>
                          </w:rPr>
                        </w:pPr>
                        <w:r w:rsidRPr="00D56AB6">
                          <w:rPr>
                            <w:rFonts w:ascii="Arial" w:eastAsia="Times New Roman" w:hAnsi="Arial" w:cs="Arial"/>
                            <w:b/>
                            <w:bCs/>
                            <w:i/>
                            <w:iCs/>
                            <w:color w:val="000000"/>
                            <w:sz w:val="20"/>
                            <w:szCs w:val="20"/>
                          </w:rPr>
                          <w:t>Quest Academy</w:t>
                        </w:r>
                        <w:r w:rsidRPr="00D56AB6">
                          <w:rPr>
                            <w:rFonts w:ascii="Arial" w:eastAsia="Times New Roman" w:hAnsi="Arial" w:cs="Arial"/>
                            <w:color w:val="000000"/>
                            <w:sz w:val="20"/>
                            <w:szCs w:val="20"/>
                          </w:rPr>
                          <w:t> is offering 2-week e-learning classes for middle school students </w:t>
                        </w:r>
                        <w:r w:rsidRPr="00D56AB6">
                          <w:rPr>
                            <w:rFonts w:ascii="Arial" w:eastAsia="Times New Roman" w:hAnsi="Arial" w:cs="Arial"/>
                            <w:i/>
                            <w:iCs/>
                            <w:color w:val="000000"/>
                            <w:sz w:val="20"/>
                            <w:szCs w:val="20"/>
                          </w:rPr>
                          <w:t>beginning on Monday, March 30. </w:t>
                        </w:r>
                        <w:r w:rsidRPr="00D56AB6">
                          <w:rPr>
                            <w:rFonts w:ascii="Arial" w:eastAsia="Times New Roman" w:hAnsi="Arial" w:cs="Arial"/>
                            <w:color w:val="000000"/>
                            <w:sz w:val="20"/>
                            <w:szCs w:val="20"/>
                          </w:rPr>
                          <w:t>These courses are not meant to replace the classwork from your current districts; instead, these e-Learning courses allow for advanced academic opportunities for your student. If you have been considering Quest Academy for the 2020-2021 school year, this is a great way to get to know Quest better! Courses include: Language Arts/Social Studies, Art, 6th Grade Math, Algebra I, Algebra II, Geometry, Pre-Calculus, and Spanish. See the </w:t>
                        </w:r>
                        <w:hyperlink r:id="rId11" w:tgtFrame="_blank" w:history="1">
                          <w:r w:rsidRPr="00D56AB6">
                            <w:rPr>
                              <w:rFonts w:ascii="Arial" w:eastAsia="Times New Roman" w:hAnsi="Arial" w:cs="Arial"/>
                              <w:color w:val="0000FF"/>
                              <w:sz w:val="20"/>
                              <w:szCs w:val="20"/>
                              <w:u w:val="single"/>
                            </w:rPr>
                            <w:t>Quest Academy website</w:t>
                          </w:r>
                        </w:hyperlink>
                        <w:r w:rsidRPr="00D56AB6">
                          <w:rPr>
                            <w:rFonts w:ascii="Arial" w:eastAsia="Times New Roman" w:hAnsi="Arial" w:cs="Arial"/>
                            <w:color w:val="000000"/>
                            <w:sz w:val="20"/>
                            <w:szCs w:val="20"/>
                          </w:rPr>
                          <w:t> for class details and registration. Opportunities to extend participation in any course past April 10 may exist for a tuition fee.</w:t>
                        </w:r>
                      </w:p>
                      <w:p w14:paraId="44241C41"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t>IMSA - Illinois Mathematics and Science Academy</w:t>
                        </w:r>
                      </w:p>
                      <w:p w14:paraId="385CC686" w14:textId="77777777" w:rsidR="00D56AB6" w:rsidRPr="00D56AB6" w:rsidRDefault="00D56AB6" w:rsidP="00D56AB6">
                        <w:pPr>
                          <w:spacing w:before="100" w:beforeAutospacing="1"/>
                          <w:rPr>
                            <w:rFonts w:ascii="Arial" w:eastAsia="Times New Roman" w:hAnsi="Arial" w:cs="Arial"/>
                            <w:color w:val="000000"/>
                          </w:rPr>
                        </w:pPr>
                        <w:r w:rsidRPr="00D56AB6">
                          <w:rPr>
                            <w:rFonts w:ascii="Arial" w:eastAsia="Times New Roman" w:hAnsi="Arial" w:cs="Arial"/>
                            <w:b/>
                            <w:bCs/>
                            <w:i/>
                            <w:iCs/>
                            <w:color w:val="222222"/>
                            <w:sz w:val="20"/>
                            <w:szCs w:val="20"/>
                            <w:shd w:val="clear" w:color="auto" w:fill="FFFFFF"/>
                          </w:rPr>
                          <w:t>IMSA's Center for Teaching and Learning</w:t>
                        </w:r>
                        <w:r w:rsidRPr="00D56AB6">
                          <w:rPr>
                            <w:rFonts w:ascii="Arial" w:eastAsia="Times New Roman" w:hAnsi="Arial" w:cs="Arial"/>
                            <w:color w:val="222222"/>
                            <w:sz w:val="20"/>
                            <w:szCs w:val="20"/>
                            <w:shd w:val="clear" w:color="auto" w:fill="FFFFFF"/>
                          </w:rPr>
                          <w:t> is offering a virtual "</w:t>
                        </w:r>
                        <w:hyperlink r:id="rId12" w:history="1">
                          <w:r w:rsidRPr="00D56AB6">
                            <w:rPr>
                              <w:rFonts w:ascii="inherit" w:eastAsia="Times New Roman" w:hAnsi="inherit" w:cs="Arial"/>
                              <w:b/>
                              <w:bCs/>
                              <w:color w:val="1A3668"/>
                              <w:sz w:val="20"/>
                              <w:szCs w:val="20"/>
                              <w:shd w:val="clear" w:color="auto" w:fill="FFFFFF"/>
                            </w:rPr>
                            <w:t>Ask A Specialist" program</w:t>
                          </w:r>
                        </w:hyperlink>
                        <w:r w:rsidRPr="00D56AB6">
                          <w:rPr>
                            <w:rFonts w:ascii="Arial" w:eastAsia="Times New Roman" w:hAnsi="Arial" w:cs="Arial"/>
                            <w:color w:val="222222"/>
                            <w:sz w:val="20"/>
                            <w:szCs w:val="20"/>
                            <w:shd w:val="clear" w:color="auto" w:fill="FFFFFF"/>
                          </w:rPr>
                          <w:t> by appointment for parents, teachers, and students across the state to get one on one help with content questions, remote teaching strategies/tools, parent as teacher support, and any other needs for grades PreK-12. In addition, </w:t>
                        </w:r>
                        <w:hyperlink r:id="rId13" w:history="1">
                          <w:r w:rsidRPr="00D56AB6">
                            <w:rPr>
                              <w:rFonts w:ascii="inherit" w:eastAsia="Times New Roman" w:hAnsi="inherit" w:cs="Arial"/>
                              <w:b/>
                              <w:bCs/>
                              <w:color w:val="1A3668"/>
                              <w:sz w:val="20"/>
                              <w:szCs w:val="20"/>
                              <w:shd w:val="clear" w:color="auto" w:fill="FFFFFF"/>
                            </w:rPr>
                            <w:t>IMSA "Snack Boxes"</w:t>
                          </w:r>
                        </w:hyperlink>
                        <w:r w:rsidRPr="00D56AB6">
                          <w:rPr>
                            <w:rFonts w:ascii="Arial" w:eastAsia="Times New Roman" w:hAnsi="Arial" w:cs="Arial"/>
                            <w:color w:val="222222"/>
                            <w:sz w:val="20"/>
                            <w:szCs w:val="20"/>
                            <w:shd w:val="clear" w:color="auto" w:fill="FFFFFF"/>
                          </w:rPr>
                          <w:t> have been developed by grade level bands to provide STEM lessons and activities that have been vetted and are free to anyone. This resource has pulled together the hundreds of sites and resources that different organizations are now offering. A new </w:t>
                        </w:r>
                        <w:hyperlink r:id="rId14" w:history="1">
                          <w:r w:rsidRPr="00D56AB6">
                            <w:rPr>
                              <w:rFonts w:ascii="inherit" w:eastAsia="Times New Roman" w:hAnsi="inherit" w:cs="Arial"/>
                              <w:b/>
                              <w:bCs/>
                              <w:color w:val="1A3668"/>
                              <w:sz w:val="20"/>
                              <w:szCs w:val="20"/>
                              <w:shd w:val="clear" w:color="auto" w:fill="FFFFFF"/>
                            </w:rPr>
                            <w:t>Snack Box</w:t>
                          </w:r>
                        </w:hyperlink>
                        <w:r w:rsidRPr="00D56AB6">
                          <w:rPr>
                            <w:rFonts w:ascii="Arial" w:eastAsia="Times New Roman" w:hAnsi="Arial" w:cs="Arial"/>
                            <w:color w:val="222222"/>
                            <w:sz w:val="20"/>
                            <w:szCs w:val="20"/>
                            <w:shd w:val="clear" w:color="auto" w:fill="FFFFFF"/>
                          </w:rPr>
                          <w:t> will be available each week, and all of the previous weeks will be available linked in an archive.</w:t>
                        </w:r>
                      </w:p>
                      <w:p w14:paraId="5A38E582" w14:textId="77777777" w:rsidR="00D56AB6" w:rsidRPr="00D56AB6" w:rsidRDefault="00D56AB6" w:rsidP="00D56AB6">
                        <w:pPr>
                          <w:spacing w:before="240" w:after="100" w:afterAutospacing="1"/>
                          <w:rPr>
                            <w:rFonts w:ascii="Arial" w:eastAsia="Times New Roman" w:hAnsi="Arial" w:cs="Arial"/>
                            <w:color w:val="000000"/>
                          </w:rPr>
                        </w:pPr>
                      </w:p>
                    </w:tc>
                  </w:tr>
                  <w:tr w:rsidR="00D56AB6" w:rsidRPr="00D56AB6" w14:paraId="0EF60A88" w14:textId="77777777">
                    <w:tc>
                      <w:tcPr>
                        <w:tcW w:w="0" w:type="auto"/>
                        <w:vAlign w:val="center"/>
                        <w:hideMark/>
                      </w:tcPr>
                      <w:p w14:paraId="7884852D" w14:textId="77777777" w:rsidR="00D56AB6" w:rsidRPr="00D56AB6" w:rsidRDefault="00D56AB6" w:rsidP="00D56AB6">
                        <w:pPr>
                          <w:rPr>
                            <w:rFonts w:ascii="Times New Roman" w:eastAsia="Times New Roman" w:hAnsi="Times New Roman" w:cs="Times New Roman"/>
                            <w:sz w:val="2"/>
                            <w:szCs w:val="2"/>
                          </w:rPr>
                        </w:pPr>
                        <w:r w:rsidRPr="00D56AB6">
                          <w:rPr>
                            <w:rFonts w:ascii="Times New Roman" w:eastAsia="Times New Roman" w:hAnsi="Times New Roman" w:cs="Times New Roman"/>
                            <w:sz w:val="2"/>
                            <w:szCs w:val="2"/>
                          </w:rPr>
                          <w:lastRenderedPageBreak/>
                          <w:t>  </w:t>
                        </w:r>
                      </w:p>
                    </w:tc>
                  </w:tr>
                </w:tbl>
                <w:p w14:paraId="0FFECE90" w14:textId="77777777" w:rsidR="00D56AB6" w:rsidRPr="00D56AB6" w:rsidRDefault="00D56AB6" w:rsidP="00D56AB6">
                  <w:pPr>
                    <w:rPr>
                      <w:rFonts w:ascii="Times New Roman" w:eastAsia="Times New Roman" w:hAnsi="Times New Roman" w:cs="Times New Roman"/>
                    </w:rPr>
                  </w:pPr>
                </w:p>
              </w:tc>
            </w:tr>
          </w:tbl>
          <w:p w14:paraId="6D5FB3C4" w14:textId="77777777" w:rsidR="00D56AB6" w:rsidRPr="00D56AB6" w:rsidRDefault="00D56AB6" w:rsidP="00D56AB6">
            <w:pPr>
              <w:jc w:val="center"/>
              <w:rPr>
                <w:rFonts w:ascii="Times New Roman" w:eastAsia="Times New Roman" w:hAnsi="Times New Roman" w:cs="Times New Roman"/>
                <w:sz w:val="2"/>
                <w:szCs w:val="2"/>
              </w:rPr>
            </w:pPr>
            <w:r w:rsidRPr="00D56AB6">
              <w:rPr>
                <w:rFonts w:ascii="Times New Roman" w:eastAsia="Times New Roman" w:hAnsi="Times New Roman" w:cs="Times New Roman"/>
                <w:sz w:val="2"/>
                <w:szCs w:val="2"/>
              </w:rPr>
              <w:lastRenderedPageBreak/>
              <w:t xml:space="preserve">  </w:t>
            </w:r>
          </w:p>
          <w:tbl>
            <w:tblPr>
              <w:tblW w:w="5000" w:type="pct"/>
              <w:tblCellMar>
                <w:left w:w="0" w:type="dxa"/>
                <w:right w:w="0" w:type="dxa"/>
              </w:tblCellMar>
              <w:tblLook w:val="04A0" w:firstRow="1" w:lastRow="0" w:firstColumn="1" w:lastColumn="0" w:noHBand="0" w:noVBand="1"/>
            </w:tblPr>
            <w:tblGrid>
              <w:gridCol w:w="8910"/>
            </w:tblGrid>
            <w:tr w:rsidR="00D56AB6" w:rsidRPr="00D56AB6" w14:paraId="43346FB2" w14:textId="77777777">
              <w:tc>
                <w:tcPr>
                  <w:tcW w:w="0" w:type="auto"/>
                  <w:tcBorders>
                    <w:top w:val="single" w:sz="2" w:space="0" w:color="E0E0E0"/>
                    <w:left w:val="single" w:sz="36" w:space="0" w:color="E0E0E0"/>
                    <w:bottom w:val="single" w:sz="2" w:space="0" w:color="E0E0E0"/>
                    <w:right w:val="single" w:sz="36" w:space="0" w:color="E0E0E0"/>
                  </w:tcBorders>
                  <w:shd w:val="clear" w:color="auto" w:fill="auto"/>
                  <w:tcMar>
                    <w:top w:w="150" w:type="dxa"/>
                    <w:left w:w="90" w:type="dxa"/>
                    <w:bottom w:w="0" w:type="dxa"/>
                    <w:right w:w="90" w:type="dxa"/>
                  </w:tcMar>
                  <w:hideMark/>
                </w:tcPr>
                <w:tbl>
                  <w:tblPr>
                    <w:tblW w:w="5000" w:type="pct"/>
                    <w:tblCellMar>
                      <w:left w:w="0" w:type="dxa"/>
                      <w:right w:w="0" w:type="dxa"/>
                    </w:tblCellMar>
                    <w:tblLook w:val="04A0" w:firstRow="1" w:lastRow="0" w:firstColumn="1" w:lastColumn="0" w:noHBand="0" w:noVBand="1"/>
                  </w:tblPr>
                  <w:tblGrid>
                    <w:gridCol w:w="8730"/>
                  </w:tblGrid>
                  <w:tr w:rsidR="00D56AB6" w:rsidRPr="00D56AB6" w14:paraId="35554078" w14:textId="77777777">
                    <w:tc>
                      <w:tcPr>
                        <w:tcW w:w="0" w:type="auto"/>
                        <w:shd w:val="clear" w:color="auto" w:fill="EEEEEE"/>
                        <w:vAlign w:val="center"/>
                        <w:hideMark/>
                      </w:tcPr>
                      <w:p w14:paraId="0B805E18" w14:textId="77777777" w:rsidR="00D56AB6" w:rsidRPr="00D56AB6" w:rsidRDefault="00D56AB6" w:rsidP="00D56AB6">
                        <w:pPr>
                          <w:spacing w:before="100" w:beforeAutospacing="1" w:after="240"/>
                          <w:jc w:val="center"/>
                          <w:rPr>
                            <w:rFonts w:ascii="Tahoma" w:eastAsia="Times New Roman" w:hAnsi="Tahoma" w:cs="Tahoma"/>
                            <w:b/>
                            <w:bCs/>
                            <w:color w:val="39B54A"/>
                            <w:sz w:val="18"/>
                            <w:szCs w:val="18"/>
                          </w:rPr>
                        </w:pPr>
                        <w:r w:rsidRPr="00D56AB6">
                          <w:rPr>
                            <w:rFonts w:ascii="Tahoma" w:eastAsia="Times New Roman" w:hAnsi="Tahoma" w:cs="Tahoma"/>
                            <w:b/>
                            <w:bCs/>
                            <w:color w:val="39B54A"/>
                          </w:rPr>
                          <w:t>CGCC CALENDAR</w:t>
                        </w:r>
                      </w:p>
                      <w:p w14:paraId="56A663CF" w14:textId="77777777" w:rsidR="00D56AB6" w:rsidRPr="00D56AB6" w:rsidRDefault="00D56AB6" w:rsidP="00D56AB6">
                        <w:pPr>
                          <w:rPr>
                            <w:rFonts w:ascii="Arial" w:eastAsia="Times New Roman" w:hAnsi="Arial" w:cs="Arial"/>
                            <w:color w:val="000000"/>
                            <w:shd w:val="clear" w:color="auto" w:fill="FFFFFF"/>
                          </w:rPr>
                        </w:pPr>
                        <w:r w:rsidRPr="00D56AB6">
                          <w:rPr>
                            <w:rFonts w:ascii="Arial" w:eastAsia="Times New Roman" w:hAnsi="Arial" w:cs="Arial"/>
                            <w:b/>
                            <w:bCs/>
                            <w:color w:val="000000"/>
                            <w:sz w:val="18"/>
                            <w:szCs w:val="18"/>
                            <w:shd w:val="clear" w:color="auto" w:fill="FFFFFF"/>
                          </w:rPr>
                          <w:t>MARCH</w:t>
                        </w:r>
                      </w:p>
                      <w:p w14:paraId="484FD2AB" w14:textId="77777777" w:rsidR="00D56AB6" w:rsidRPr="00D56AB6" w:rsidRDefault="00D56AB6" w:rsidP="00D56AB6">
                        <w:pPr>
                          <w:rPr>
                            <w:rFonts w:ascii="Arial" w:eastAsia="Times New Roman" w:hAnsi="Arial" w:cs="Arial"/>
                            <w:color w:val="000000"/>
                            <w:shd w:val="clear" w:color="auto" w:fill="FFFFFF"/>
                          </w:rPr>
                        </w:pPr>
                        <w:r w:rsidRPr="00D56AB6">
                          <w:rPr>
                            <w:rFonts w:ascii="Arial" w:eastAsia="Times New Roman" w:hAnsi="Arial" w:cs="Arial"/>
                            <w:b/>
                            <w:bCs/>
                            <w:color w:val="000000"/>
                            <w:sz w:val="18"/>
                            <w:szCs w:val="18"/>
                            <w:shd w:val="clear" w:color="auto" w:fill="FFFFFF"/>
                          </w:rPr>
                          <w:t>Sun 29</w:t>
                        </w:r>
                        <w:r w:rsidRPr="00D56AB6">
                          <w:rPr>
                            <w:rFonts w:ascii="Arial" w:eastAsia="Times New Roman" w:hAnsi="Arial" w:cs="Arial"/>
                            <w:color w:val="000000"/>
                            <w:sz w:val="18"/>
                            <w:szCs w:val="18"/>
                            <w:shd w:val="clear" w:color="auto" w:fill="FFFFFF"/>
                          </w:rPr>
                          <w:t> </w:t>
                        </w:r>
                        <w:hyperlink r:id="rId15" w:tgtFrame="_blank" w:history="1">
                          <w:r w:rsidRPr="00D56AB6">
                            <w:rPr>
                              <w:rFonts w:ascii="Arial" w:eastAsia="Times New Roman" w:hAnsi="Arial" w:cs="Arial"/>
                              <w:color w:val="0000FF"/>
                              <w:sz w:val="18"/>
                              <w:szCs w:val="18"/>
                              <w:u w:val="single"/>
                              <w:shd w:val="clear" w:color="auto" w:fill="FFFFFF"/>
                            </w:rPr>
                            <w:t>Kids Board Game Club, Hinsdale</w:t>
                          </w:r>
                        </w:hyperlink>
                        <w:r w:rsidRPr="00D56AB6">
                          <w:rPr>
                            <w:rFonts w:ascii="Arial" w:eastAsia="Times New Roman" w:hAnsi="Arial" w:cs="Arial"/>
                            <w:color w:val="000000"/>
                            <w:sz w:val="18"/>
                            <w:szCs w:val="18"/>
                            <w:shd w:val="clear" w:color="auto" w:fill="FFFFFF"/>
                          </w:rPr>
                          <w:t> </w:t>
                        </w:r>
                        <w:r w:rsidRPr="00D56AB6">
                          <w:rPr>
                            <w:rFonts w:ascii="Arial" w:eastAsia="Times New Roman" w:hAnsi="Arial" w:cs="Arial"/>
                            <w:b/>
                            <w:bCs/>
                            <w:i/>
                            <w:iCs/>
                            <w:color w:val="FF0000"/>
                            <w:sz w:val="18"/>
                            <w:szCs w:val="18"/>
                            <w:shd w:val="clear" w:color="auto" w:fill="FFFFFF"/>
                          </w:rPr>
                          <w:t>cancelled</w:t>
                        </w:r>
                      </w:p>
                      <w:p w14:paraId="3951B520" w14:textId="77777777" w:rsidR="00D56AB6" w:rsidRPr="00D56AB6" w:rsidRDefault="00D56AB6" w:rsidP="00D56AB6">
                        <w:pPr>
                          <w:rPr>
                            <w:rFonts w:ascii="Arial" w:eastAsia="Times New Roman" w:hAnsi="Arial" w:cs="Arial"/>
                            <w:color w:val="000000"/>
                            <w:shd w:val="clear" w:color="auto" w:fill="FFFFFF"/>
                          </w:rPr>
                        </w:pPr>
                      </w:p>
                      <w:p w14:paraId="0E9E5FA6" w14:textId="77777777" w:rsidR="00D56AB6" w:rsidRPr="00D56AB6" w:rsidRDefault="00D56AB6" w:rsidP="00D56AB6">
                        <w:pPr>
                          <w:rPr>
                            <w:rFonts w:ascii="Arial" w:eastAsia="Times New Roman" w:hAnsi="Arial" w:cs="Arial"/>
                            <w:color w:val="000000"/>
                            <w:shd w:val="clear" w:color="auto" w:fill="FFFFFF"/>
                          </w:rPr>
                        </w:pPr>
                        <w:r w:rsidRPr="00D56AB6">
                          <w:rPr>
                            <w:rFonts w:ascii="Arial" w:eastAsia="Times New Roman" w:hAnsi="Arial" w:cs="Arial"/>
                            <w:b/>
                            <w:bCs/>
                            <w:color w:val="000000"/>
                            <w:sz w:val="18"/>
                            <w:szCs w:val="18"/>
                            <w:shd w:val="clear" w:color="auto" w:fill="FFFFFF"/>
                          </w:rPr>
                          <w:t>APRIL</w:t>
                        </w:r>
                      </w:p>
                      <w:p w14:paraId="6CC820AB" w14:textId="77777777" w:rsidR="00D56AB6" w:rsidRPr="00D56AB6" w:rsidRDefault="00D56AB6" w:rsidP="00D56AB6">
                        <w:pPr>
                          <w:rPr>
                            <w:rFonts w:ascii="Arial" w:eastAsia="Times New Roman" w:hAnsi="Arial" w:cs="Arial"/>
                            <w:color w:val="000000"/>
                            <w:shd w:val="clear" w:color="auto" w:fill="FFFFFF"/>
                          </w:rPr>
                        </w:pPr>
                        <w:r w:rsidRPr="00D56AB6">
                          <w:rPr>
                            <w:rFonts w:ascii="Arial" w:eastAsia="Times New Roman" w:hAnsi="Arial" w:cs="Arial"/>
                            <w:b/>
                            <w:bCs/>
                            <w:color w:val="000000"/>
                            <w:sz w:val="18"/>
                            <w:szCs w:val="18"/>
                            <w:shd w:val="clear" w:color="auto" w:fill="FFFFFF"/>
                          </w:rPr>
                          <w:t>Wed 8 ONLINE </w:t>
                        </w:r>
                        <w:hyperlink r:id="rId16" w:tgtFrame="_blank" w:history="1">
                          <w:r w:rsidRPr="00D56AB6">
                            <w:rPr>
                              <w:rFonts w:ascii="Arial" w:eastAsia="Times New Roman" w:hAnsi="Arial" w:cs="Arial"/>
                              <w:color w:val="0000FF"/>
                              <w:sz w:val="18"/>
                              <w:szCs w:val="18"/>
                              <w:u w:val="single"/>
                              <w:shd w:val="clear" w:color="auto" w:fill="FFFFFF"/>
                            </w:rPr>
                            <w:t>Westmont Daytime Parenting Book Discussion</w:t>
                          </w:r>
                        </w:hyperlink>
                        <w:r w:rsidRPr="00D56AB6">
                          <w:rPr>
                            <w:rFonts w:ascii="Arial" w:eastAsia="Times New Roman" w:hAnsi="Arial" w:cs="Arial"/>
                            <w:color w:val="000000"/>
                            <w:sz w:val="18"/>
                            <w:szCs w:val="18"/>
                            <w:shd w:val="clear" w:color="auto" w:fill="FFFFFF"/>
                          </w:rPr>
                          <w:t> </w:t>
                        </w:r>
                      </w:p>
                      <w:p w14:paraId="549A3742" w14:textId="77777777" w:rsidR="00D56AB6" w:rsidRPr="00D56AB6" w:rsidRDefault="00D56AB6" w:rsidP="00D56AB6">
                        <w:pPr>
                          <w:rPr>
                            <w:rFonts w:ascii="Arial" w:eastAsia="Times New Roman" w:hAnsi="Arial" w:cs="Arial"/>
                            <w:color w:val="000000"/>
                            <w:shd w:val="clear" w:color="auto" w:fill="FFFFFF"/>
                          </w:rPr>
                        </w:pPr>
                        <w:r w:rsidRPr="00D56AB6">
                          <w:rPr>
                            <w:rFonts w:ascii="Arial" w:eastAsia="Times New Roman" w:hAnsi="Arial" w:cs="Arial"/>
                            <w:b/>
                            <w:bCs/>
                            <w:color w:val="000000"/>
                            <w:sz w:val="18"/>
                            <w:szCs w:val="18"/>
                            <w:shd w:val="clear" w:color="auto" w:fill="FFFFFF"/>
                          </w:rPr>
                          <w:t>Fri 17</w:t>
                        </w:r>
                        <w:r w:rsidRPr="00D56AB6">
                          <w:rPr>
                            <w:rFonts w:ascii="Arial" w:eastAsia="Times New Roman" w:hAnsi="Arial" w:cs="Arial"/>
                            <w:color w:val="000000"/>
                            <w:sz w:val="18"/>
                            <w:szCs w:val="18"/>
                            <w:shd w:val="clear" w:color="auto" w:fill="FFFFFF"/>
                          </w:rPr>
                          <w:t> </w:t>
                        </w:r>
                        <w:hyperlink r:id="rId17" w:tgtFrame="_blank" w:history="1">
                          <w:r w:rsidRPr="00D56AB6">
                            <w:rPr>
                              <w:rFonts w:ascii="Arial" w:eastAsia="Times New Roman" w:hAnsi="Arial" w:cs="Arial"/>
                              <w:color w:val="0000FF"/>
                              <w:sz w:val="18"/>
                              <w:szCs w:val="18"/>
                              <w:u w:val="single"/>
                              <w:shd w:val="clear" w:color="auto" w:fill="FFFFFF"/>
                            </w:rPr>
                            <w:t>LOGYC (Homeschool Co-op) Visiting Day, Skokie</w:t>
                          </w:r>
                        </w:hyperlink>
                      </w:p>
                      <w:p w14:paraId="3B46B1A0" w14:textId="77777777" w:rsidR="00D56AB6" w:rsidRPr="00D56AB6" w:rsidRDefault="00D56AB6" w:rsidP="00D56AB6">
                        <w:pPr>
                          <w:rPr>
                            <w:rFonts w:ascii="Arial" w:eastAsia="Times New Roman" w:hAnsi="Arial" w:cs="Arial"/>
                            <w:color w:val="000000"/>
                            <w:shd w:val="clear" w:color="auto" w:fill="FFFFFF"/>
                          </w:rPr>
                        </w:pPr>
                        <w:r w:rsidRPr="00D56AB6">
                          <w:rPr>
                            <w:rFonts w:ascii="Arial" w:eastAsia="Times New Roman" w:hAnsi="Arial" w:cs="Arial"/>
                            <w:b/>
                            <w:bCs/>
                            <w:color w:val="000000"/>
                            <w:sz w:val="18"/>
                            <w:szCs w:val="18"/>
                            <w:shd w:val="clear" w:color="auto" w:fill="FFFFFF"/>
                          </w:rPr>
                          <w:t>Sun 26</w:t>
                        </w:r>
                        <w:r w:rsidRPr="00D56AB6">
                          <w:rPr>
                            <w:rFonts w:ascii="Arial" w:eastAsia="Times New Roman" w:hAnsi="Arial" w:cs="Arial"/>
                            <w:color w:val="000000"/>
                            <w:sz w:val="18"/>
                            <w:szCs w:val="18"/>
                            <w:shd w:val="clear" w:color="auto" w:fill="FFFFFF"/>
                          </w:rPr>
                          <w:t> </w:t>
                        </w:r>
                        <w:hyperlink r:id="rId18" w:tgtFrame="_blank" w:history="1">
                          <w:r w:rsidRPr="00D56AB6">
                            <w:rPr>
                              <w:rFonts w:ascii="Arial" w:eastAsia="Times New Roman" w:hAnsi="Arial" w:cs="Arial"/>
                              <w:color w:val="0000FF"/>
                              <w:sz w:val="18"/>
                              <w:szCs w:val="18"/>
                              <w:u w:val="single"/>
                              <w:shd w:val="clear" w:color="auto" w:fill="FFFFFF"/>
                            </w:rPr>
                            <w:t>Kids Board Game Gathering, Hinsdale</w:t>
                          </w:r>
                        </w:hyperlink>
                      </w:p>
                      <w:p w14:paraId="22190804" w14:textId="77777777" w:rsidR="00D56AB6" w:rsidRPr="00D56AB6" w:rsidRDefault="00D56AB6" w:rsidP="00D56AB6">
                        <w:pPr>
                          <w:rPr>
                            <w:rFonts w:ascii="Arial" w:eastAsia="Times New Roman" w:hAnsi="Arial" w:cs="Arial"/>
                            <w:color w:val="000000"/>
                            <w:shd w:val="clear" w:color="auto" w:fill="FFFFFF"/>
                          </w:rPr>
                        </w:pPr>
                      </w:p>
                    </w:tc>
                  </w:tr>
                  <w:tr w:rsidR="00D56AB6" w:rsidRPr="00D56AB6" w14:paraId="4564FCEF" w14:textId="77777777">
                    <w:tc>
                      <w:tcPr>
                        <w:tcW w:w="0" w:type="auto"/>
                        <w:shd w:val="clear" w:color="auto" w:fill="auto"/>
                        <w:vAlign w:val="center"/>
                        <w:hideMark/>
                      </w:tcPr>
                      <w:p w14:paraId="22970C38"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39B54A"/>
                          </w:rPr>
                          <w:t>Events Sponsored by CGCC Professional Members</w:t>
                        </w:r>
                      </w:p>
                      <w:p w14:paraId="17BC84E8" w14:textId="77777777" w:rsidR="00D56AB6" w:rsidRPr="00D56AB6" w:rsidRDefault="00D56AB6" w:rsidP="00D56AB6">
                        <w:pPr>
                          <w:spacing w:before="240" w:after="100" w:afterAutospacing="1"/>
                          <w:rPr>
                            <w:rFonts w:ascii="Arial" w:eastAsia="Times New Roman" w:hAnsi="Arial" w:cs="Arial"/>
                            <w:color w:val="000000"/>
                          </w:rPr>
                        </w:pPr>
                        <w:hyperlink r:id="rId19" w:tgtFrame="_blank" w:history="1">
                          <w:r w:rsidRPr="00D56AB6">
                            <w:rPr>
                              <w:rFonts w:ascii="Arial" w:eastAsia="Times New Roman" w:hAnsi="Arial" w:cs="Arial"/>
                              <w:color w:val="0000FF"/>
                              <w:sz w:val="18"/>
                              <w:szCs w:val="18"/>
                              <w:u w:val="single"/>
                            </w:rPr>
                            <w:t>April 4</w:t>
                          </w:r>
                        </w:hyperlink>
                        <w:r w:rsidRPr="00D56AB6">
                          <w:rPr>
                            <w:rFonts w:ascii="Arial" w:eastAsia="Times New Roman" w:hAnsi="Arial" w:cs="Arial"/>
                            <w:color w:val="000000"/>
                            <w:sz w:val="18"/>
                            <w:szCs w:val="18"/>
                          </w:rPr>
                          <w:t>, </w:t>
                        </w:r>
                        <w:hyperlink r:id="rId20" w:tgtFrame="_blank" w:history="1">
                          <w:r w:rsidRPr="00D56AB6">
                            <w:rPr>
                              <w:rFonts w:ascii="Arial" w:eastAsia="Times New Roman" w:hAnsi="Arial" w:cs="Arial"/>
                              <w:color w:val="0000FF"/>
                              <w:sz w:val="18"/>
                              <w:szCs w:val="18"/>
                              <w:u w:val="single"/>
                            </w:rPr>
                            <w:t>April 11</w:t>
                          </w:r>
                        </w:hyperlink>
                        <w:r w:rsidRPr="00D56AB6">
                          <w:rPr>
                            <w:rFonts w:ascii="Arial" w:eastAsia="Times New Roman" w:hAnsi="Arial" w:cs="Arial"/>
                            <w:color w:val="000000"/>
                            <w:sz w:val="18"/>
                            <w:szCs w:val="18"/>
                          </w:rPr>
                          <w:t> How to Continue Supporting Your Child’s Learning, The Critical Thinking Child</w:t>
                        </w:r>
                        <w:r w:rsidRPr="00D56AB6">
                          <w:rPr>
                            <w:rFonts w:ascii="Arial" w:eastAsia="Times New Roman" w:hAnsi="Arial" w:cs="Arial"/>
                            <w:i/>
                            <w:iCs/>
                            <w:color w:val="000000"/>
                            <w:sz w:val="18"/>
                            <w:szCs w:val="18"/>
                          </w:rPr>
                          <w:t>, Online webinars</w:t>
                        </w:r>
                      </w:p>
                      <w:p w14:paraId="3643737A" w14:textId="77777777" w:rsidR="00D56AB6" w:rsidRPr="00D56AB6" w:rsidRDefault="00D56AB6" w:rsidP="00D56AB6">
                        <w:pPr>
                          <w:spacing w:before="100" w:beforeAutospacing="1"/>
                          <w:rPr>
                            <w:rFonts w:ascii="Arial" w:eastAsia="Times New Roman" w:hAnsi="Arial" w:cs="Arial"/>
                            <w:color w:val="000000"/>
                          </w:rPr>
                        </w:pPr>
                        <w:hyperlink r:id="rId21" w:history="1">
                          <w:r w:rsidRPr="00D56AB6">
                            <w:rPr>
                              <w:rFonts w:ascii="Arial" w:eastAsia="Times New Roman" w:hAnsi="Arial" w:cs="Arial"/>
                              <w:color w:val="0000FF"/>
                              <w:sz w:val="18"/>
                              <w:szCs w:val="18"/>
                              <w:u w:val="single"/>
                            </w:rPr>
                            <w:t>April 26</w:t>
                          </w:r>
                        </w:hyperlink>
                        <w:r w:rsidRPr="00D56AB6">
                          <w:rPr>
                            <w:rFonts w:ascii="Arial" w:eastAsia="Times New Roman" w:hAnsi="Arial" w:cs="Arial"/>
                            <w:color w:val="000000"/>
                            <w:sz w:val="18"/>
                            <w:szCs w:val="18"/>
                          </w:rPr>
                          <w:t> MAGE Admissions Coffee, Chicago</w:t>
                        </w:r>
                      </w:p>
                      <w:p w14:paraId="54B1D5D4" w14:textId="77777777" w:rsidR="00D56AB6" w:rsidRPr="00D56AB6" w:rsidRDefault="00D56AB6" w:rsidP="00D56AB6">
                        <w:pPr>
                          <w:spacing w:before="100" w:beforeAutospacing="1"/>
                          <w:rPr>
                            <w:rFonts w:ascii="Arial" w:eastAsia="Times New Roman" w:hAnsi="Arial" w:cs="Arial"/>
                            <w:color w:val="000000"/>
                          </w:rPr>
                        </w:pPr>
                      </w:p>
                    </w:tc>
                  </w:tr>
                  <w:tr w:rsidR="00D56AB6" w:rsidRPr="00D56AB6" w14:paraId="59197E19" w14:textId="77777777">
                    <w:tc>
                      <w:tcPr>
                        <w:tcW w:w="0" w:type="auto"/>
                        <w:shd w:val="clear" w:color="auto" w:fill="auto"/>
                        <w:tcMar>
                          <w:top w:w="195"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670"/>
                        </w:tblGrid>
                        <w:tr w:rsidR="00D56AB6" w:rsidRPr="00D56AB6" w14:paraId="41B0FD16" w14:textId="77777777">
                          <w:trPr>
                            <w:jc w:val="center"/>
                          </w:trPr>
                          <w:tc>
                            <w:tcPr>
                              <w:tcW w:w="2670" w:type="dxa"/>
                              <w:vAlign w:val="center"/>
                              <w:hideMark/>
                            </w:tcPr>
                            <w:p w14:paraId="4E482B46" w14:textId="19E00255" w:rsidR="00D56AB6" w:rsidRPr="00D56AB6" w:rsidRDefault="00D56AB6" w:rsidP="00D56AB6">
                              <w:pPr>
                                <w:rPr>
                                  <w:rFonts w:ascii="Times New Roman" w:eastAsia="Times New Roman" w:hAnsi="Times New Roman" w:cs="Times New Roman"/>
                                </w:rPr>
                              </w:pPr>
                            </w:p>
                          </w:tc>
                        </w:tr>
                      </w:tbl>
                      <w:p w14:paraId="3DEA1AF8" w14:textId="77777777" w:rsidR="00D56AB6" w:rsidRPr="00D56AB6" w:rsidRDefault="00D56AB6" w:rsidP="00D56AB6">
                        <w:pPr>
                          <w:jc w:val="center"/>
                          <w:rPr>
                            <w:rFonts w:ascii="Times New Roman" w:eastAsia="Times New Roman" w:hAnsi="Times New Roman" w:cs="Times New Roman"/>
                            <w:sz w:val="2"/>
                            <w:szCs w:val="2"/>
                          </w:rPr>
                        </w:pPr>
                      </w:p>
                    </w:tc>
                  </w:tr>
                  <w:tr w:rsidR="00D56AB6" w:rsidRPr="00D56AB6" w14:paraId="30228D6C" w14:textId="77777777">
                    <w:tc>
                      <w:tcPr>
                        <w:tcW w:w="0" w:type="auto"/>
                        <w:shd w:val="clear" w:color="auto" w:fill="auto"/>
                        <w:vAlign w:val="center"/>
                        <w:hideMark/>
                      </w:tcPr>
                      <w:p w14:paraId="6306F39E" w14:textId="1CBCDA01" w:rsidR="00D56AB6" w:rsidRPr="00D56AB6" w:rsidRDefault="00D56AB6" w:rsidP="00D56AB6">
                        <w:pPr>
                          <w:spacing w:before="240" w:after="240"/>
                          <w:jc w:val="center"/>
                          <w:rPr>
                            <w:rFonts w:ascii="Arial" w:eastAsia="Times New Roman" w:hAnsi="Arial" w:cs="Arial"/>
                            <w:color w:val="000000"/>
                          </w:rPr>
                        </w:pPr>
                        <w:r w:rsidRPr="00D56AB6">
                          <w:rPr>
                            <w:rFonts w:ascii="Arial" w:eastAsia="Times New Roman" w:hAnsi="Arial" w:cs="Arial"/>
                            <w:color w:val="000000"/>
                            <w:sz w:val="18"/>
                            <w:szCs w:val="18"/>
                          </w:rPr>
                          <w:t>We're still updating the website </w:t>
                        </w:r>
                        <w:hyperlink r:id="rId22" w:tgtFrame="_blank" w:history="1">
                          <w:r w:rsidRPr="00D56AB6">
                            <w:rPr>
                              <w:rFonts w:ascii="Arial" w:eastAsia="Times New Roman" w:hAnsi="Arial" w:cs="Arial"/>
                              <w:color w:val="0000FF"/>
                              <w:sz w:val="18"/>
                              <w:szCs w:val="18"/>
                              <w:u w:val="single"/>
                            </w:rPr>
                            <w:t>Calendar</w:t>
                          </w:r>
                        </w:hyperlink>
                        <w:r w:rsidRPr="00D56AB6">
                          <w:rPr>
                            <w:rFonts w:ascii="Arial" w:eastAsia="Times New Roman" w:hAnsi="Arial" w:cs="Arial"/>
                            <w:color w:val="000000"/>
                            <w:sz w:val="18"/>
                            <w:szCs w:val="18"/>
                          </w:rPr>
                          <w:t>, but now with online community events. Please check it frequently as many events are added at the last minute as everyone adjusts to our new circumstances.</w:t>
                        </w:r>
                      </w:p>
                      <w:p w14:paraId="474A675F"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39B54A"/>
                          </w:rPr>
                          <w:t>Mental Health Support</w:t>
                        </w:r>
                      </w:p>
                      <w:p w14:paraId="0C6C730B"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color w:val="000000"/>
                            <w:sz w:val="18"/>
                            <w:szCs w:val="18"/>
                          </w:rPr>
                          <w:t>Every day, the </w:t>
                        </w:r>
                        <w:r w:rsidRPr="00D56AB6">
                          <w:rPr>
                            <w:rFonts w:ascii="Arial" w:eastAsia="Times New Roman" w:hAnsi="Arial" w:cs="Arial"/>
                            <w:b/>
                            <w:bCs/>
                            <w:i/>
                            <w:iCs/>
                            <w:color w:val="000000"/>
                            <w:sz w:val="18"/>
                            <w:szCs w:val="18"/>
                          </w:rPr>
                          <w:t>Child Mind Institute</w:t>
                        </w:r>
                        <w:r w:rsidRPr="00D56AB6">
                          <w:rPr>
                            <w:rFonts w:ascii="Arial" w:eastAsia="Times New Roman" w:hAnsi="Arial" w:cs="Arial"/>
                            <w:color w:val="000000"/>
                            <w:sz w:val="18"/>
                            <w:szCs w:val="18"/>
                          </w:rPr>
                          <w:t> publishes a video and social tile with a tip for supporting families through the coronavirus crisis. Sign up to receive the daily </w:t>
                        </w:r>
                        <w:hyperlink r:id="rId23" w:history="1">
                          <w:r w:rsidRPr="00D56AB6">
                            <w:rPr>
                              <w:rFonts w:ascii="Arial" w:eastAsia="Times New Roman" w:hAnsi="Arial" w:cs="Arial"/>
                              <w:color w:val="0000FF"/>
                              <w:sz w:val="18"/>
                              <w:szCs w:val="18"/>
                              <w:u w:val="single"/>
                            </w:rPr>
                            <w:t>emails</w:t>
                          </w:r>
                        </w:hyperlink>
                        <w:r w:rsidRPr="00D56AB6">
                          <w:rPr>
                            <w:rFonts w:ascii="Arial" w:eastAsia="Times New Roman" w:hAnsi="Arial" w:cs="Arial"/>
                            <w:color w:val="000000"/>
                            <w:sz w:val="18"/>
                            <w:szCs w:val="18"/>
                          </w:rPr>
                          <w:t> or view on </w:t>
                        </w:r>
                        <w:hyperlink r:id="rId24" w:history="1">
                          <w:r w:rsidRPr="00D56AB6">
                            <w:rPr>
                              <w:rFonts w:ascii="Arial" w:eastAsia="Times New Roman" w:hAnsi="Arial" w:cs="Arial"/>
                              <w:color w:val="0000FF"/>
                              <w:sz w:val="18"/>
                              <w:szCs w:val="18"/>
                              <w:u w:val="single"/>
                            </w:rPr>
                            <w:t>Instagram</w:t>
                          </w:r>
                        </w:hyperlink>
                        <w:r w:rsidRPr="00D56AB6">
                          <w:rPr>
                            <w:rFonts w:ascii="Arial" w:eastAsia="Times New Roman" w:hAnsi="Arial" w:cs="Arial"/>
                            <w:color w:val="000000"/>
                            <w:sz w:val="18"/>
                            <w:szCs w:val="18"/>
                          </w:rPr>
                          <w:t> or </w:t>
                        </w:r>
                        <w:hyperlink r:id="rId25" w:history="1">
                          <w:r w:rsidRPr="00D56AB6">
                            <w:rPr>
                              <w:rFonts w:ascii="Arial" w:eastAsia="Times New Roman" w:hAnsi="Arial" w:cs="Arial"/>
                              <w:color w:val="0000FF"/>
                              <w:sz w:val="18"/>
                              <w:szCs w:val="18"/>
                              <w:u w:val="single"/>
                            </w:rPr>
                            <w:t>Facebook</w:t>
                          </w:r>
                        </w:hyperlink>
                        <w:r w:rsidRPr="00D56AB6">
                          <w:rPr>
                            <w:rFonts w:ascii="Arial" w:eastAsia="Times New Roman" w:hAnsi="Arial" w:cs="Arial"/>
                            <w:color w:val="000000"/>
                            <w:sz w:val="18"/>
                            <w:szCs w:val="18"/>
                          </w:rPr>
                          <w:t>. They also have daily Facebook live events with child psychologists at 9:00 AM and 3:30 PM.</w:t>
                        </w:r>
                      </w:p>
                      <w:p w14:paraId="37862412" w14:textId="77777777" w:rsidR="00D56AB6" w:rsidRPr="00D56AB6" w:rsidRDefault="00D56AB6" w:rsidP="00D56AB6">
                        <w:pPr>
                          <w:rPr>
                            <w:rFonts w:ascii="Arial" w:eastAsia="Times New Roman" w:hAnsi="Arial" w:cs="Arial"/>
                            <w:color w:val="000000"/>
                          </w:rPr>
                        </w:pPr>
                      </w:p>
                    </w:tc>
                  </w:tr>
                </w:tbl>
                <w:p w14:paraId="38983BA1" w14:textId="77777777" w:rsidR="00D56AB6" w:rsidRPr="00D56AB6" w:rsidRDefault="00D56AB6" w:rsidP="00D56AB6">
                  <w:pPr>
                    <w:rPr>
                      <w:rFonts w:ascii="Times New Roman" w:eastAsia="Times New Roman" w:hAnsi="Times New Roman" w:cs="Times New Roman"/>
                    </w:rPr>
                  </w:pPr>
                </w:p>
              </w:tc>
            </w:tr>
          </w:tbl>
          <w:p w14:paraId="4DADE232" w14:textId="77777777" w:rsidR="00D56AB6" w:rsidRPr="00D56AB6" w:rsidRDefault="00D56AB6" w:rsidP="00D56AB6">
            <w:pPr>
              <w:textAlignment w:val="top"/>
              <w:rPr>
                <w:rFonts w:ascii="Times New Roman" w:eastAsia="Times New Roman" w:hAnsi="Times New Roman" w:cs="Times New Roman"/>
                <w:sz w:val="2"/>
                <w:szCs w:val="2"/>
              </w:rPr>
            </w:pPr>
          </w:p>
        </w:tc>
      </w:tr>
      <w:tr w:rsidR="00D56AB6" w:rsidRPr="00D56AB6" w14:paraId="26D0F230" w14:textId="77777777" w:rsidTr="00D56AB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955"/>
            </w:tblGrid>
            <w:tr w:rsidR="00D56AB6" w:rsidRPr="00D56AB6" w14:paraId="6A425883" w14:textId="77777777">
              <w:tc>
                <w:tcPr>
                  <w:tcW w:w="0" w:type="auto"/>
                  <w:tcBorders>
                    <w:top w:val="nil"/>
                    <w:left w:val="single" w:sz="36" w:space="0" w:color="E0E0E0"/>
                    <w:bottom w:val="nil"/>
                    <w:right w:val="nil"/>
                  </w:tcBorders>
                  <w:shd w:val="clear" w:color="auto" w:fill="auto"/>
                  <w:tcMar>
                    <w:top w:w="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8655"/>
                  </w:tblGrid>
                  <w:tr w:rsidR="00D56AB6" w:rsidRPr="00D56AB6" w14:paraId="3A8FBB58" w14:textId="77777777">
                    <w:tc>
                      <w:tcPr>
                        <w:tcW w:w="0" w:type="auto"/>
                        <w:shd w:val="clear" w:color="auto" w:fill="auto"/>
                        <w:vAlign w:val="center"/>
                        <w:hideMark/>
                      </w:tcPr>
                      <w:p w14:paraId="7C669AA3"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39B54A"/>
                          </w:rPr>
                          <w:lastRenderedPageBreak/>
                          <w:t>LOCAL Resources</w:t>
                        </w:r>
                      </w:p>
                      <w:p w14:paraId="07475ED2"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Tahoma" w:eastAsia="Times New Roman" w:hAnsi="Tahoma" w:cs="Tahoma"/>
                            <w:b/>
                            <w:bCs/>
                            <w:color w:val="3D589D"/>
                            <w:sz w:val="20"/>
                            <w:szCs w:val="20"/>
                          </w:rPr>
                          <w:t>Adler Planetarium</w:t>
                        </w:r>
                      </w:p>
                      <w:p w14:paraId="580D5EA7" w14:textId="77777777" w:rsidR="00D56AB6" w:rsidRPr="00D56AB6" w:rsidRDefault="00D56AB6" w:rsidP="00D56AB6">
                        <w:pPr>
                          <w:spacing w:before="100" w:beforeAutospacing="1" w:after="240"/>
                          <w:rPr>
                            <w:rFonts w:ascii="Arial" w:eastAsia="Times New Roman" w:hAnsi="Arial" w:cs="Arial"/>
                            <w:color w:val="000000"/>
                          </w:rPr>
                        </w:pPr>
                        <w:r w:rsidRPr="00D56AB6">
                          <w:rPr>
                            <w:rFonts w:ascii="Arial" w:eastAsia="Times New Roman" w:hAnsi="Arial" w:cs="Arial"/>
                            <w:color w:val="000000"/>
                            <w:sz w:val="20"/>
                            <w:szCs w:val="20"/>
                          </w:rPr>
                          <w:t>Visit their </w:t>
                        </w:r>
                        <w:hyperlink r:id="rId26" w:tgtFrame="_blank" w:history="1">
                          <w:r w:rsidRPr="00D56AB6">
                            <w:rPr>
                              <w:rFonts w:ascii="Arial" w:eastAsia="Times New Roman" w:hAnsi="Arial" w:cs="Arial"/>
                              <w:color w:val="0000FF"/>
                              <w:sz w:val="20"/>
                              <w:szCs w:val="20"/>
                              <w:u w:val="single"/>
                            </w:rPr>
                            <w:t>Online Resources</w:t>
                          </w:r>
                        </w:hyperlink>
                        <w:r w:rsidRPr="00D56AB6">
                          <w:rPr>
                            <w:rFonts w:ascii="Arial" w:eastAsia="Times New Roman" w:hAnsi="Arial" w:cs="Arial"/>
                            <w:color w:val="000000"/>
                            <w:sz w:val="20"/>
                            <w:szCs w:val="20"/>
                          </w:rPr>
                          <w:t> web page for a variety of items including links to The Adler 'Scope Blog, Virtual Exhibitions, and their Do Science at Home YouTube channel.</w:t>
                        </w:r>
                      </w:p>
                      <w:p w14:paraId="13F507A2"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b/>
                            <w:bCs/>
                            <w:color w:val="3D589D"/>
                            <w:sz w:val="20"/>
                            <w:szCs w:val="20"/>
                          </w:rPr>
                          <w:lastRenderedPageBreak/>
                          <w:t>Northern Illinois University STEAM Team</w:t>
                        </w:r>
                        <w:r w:rsidRPr="00D56AB6">
                          <w:rPr>
                            <w:rFonts w:ascii="Arial" w:eastAsia="Times New Roman" w:hAnsi="Arial" w:cs="Arial"/>
                            <w:color w:val="3D589D"/>
                            <w:sz w:val="20"/>
                            <w:szCs w:val="20"/>
                          </w:rPr>
                          <w:br/>
                        </w:r>
                        <w:r w:rsidRPr="00D56AB6">
                          <w:rPr>
                            <w:rFonts w:ascii="Arial" w:eastAsia="Times New Roman" w:hAnsi="Arial" w:cs="Arial"/>
                            <w:color w:val="000000"/>
                            <w:sz w:val="20"/>
                            <w:szCs w:val="20"/>
                          </w:rPr>
                          <w:t>The NIU STEAM team has curated a large list of</w:t>
                        </w:r>
                        <w:r w:rsidRPr="00D56AB6">
                          <w:rPr>
                            <w:rFonts w:ascii="Arial" w:eastAsia="Times New Roman" w:hAnsi="Arial" w:cs="Arial"/>
                            <w:color w:val="000000"/>
                            <w:sz w:val="21"/>
                            <w:szCs w:val="21"/>
                          </w:rPr>
                          <w:t> </w:t>
                        </w:r>
                        <w:r w:rsidRPr="00D56AB6">
                          <w:rPr>
                            <w:rFonts w:ascii="Arial" w:eastAsia="Times New Roman" w:hAnsi="Arial" w:cs="Arial"/>
                            <w:color w:val="000000"/>
                            <w:sz w:val="20"/>
                            <w:szCs w:val="20"/>
                          </w:rPr>
                          <w:t xml:space="preserve">eLearning </w:t>
                        </w:r>
                        <w:proofErr w:type="gramStart"/>
                        <w:r w:rsidRPr="00D56AB6">
                          <w:rPr>
                            <w:rFonts w:ascii="Arial" w:eastAsia="Times New Roman" w:hAnsi="Arial" w:cs="Arial"/>
                            <w:color w:val="000000"/>
                            <w:sz w:val="20"/>
                            <w:szCs w:val="20"/>
                          </w:rPr>
                          <w:t>resources</w:t>
                        </w:r>
                        <w:proofErr w:type="gramEnd"/>
                        <w:r w:rsidRPr="00D56AB6">
                          <w:rPr>
                            <w:rFonts w:ascii="Arial" w:eastAsia="Times New Roman" w:hAnsi="Arial" w:cs="Arial"/>
                            <w:color w:val="000000"/>
                            <w:sz w:val="20"/>
                            <w:szCs w:val="20"/>
                          </w:rPr>
                          <w:t>. Go to the </w:t>
                        </w:r>
                        <w:hyperlink r:id="rId27" w:tgtFrame="_blank" w:history="1">
                          <w:r w:rsidRPr="00D56AB6">
                            <w:rPr>
                              <w:rFonts w:ascii="Arial" w:eastAsia="Times New Roman" w:hAnsi="Arial" w:cs="Arial"/>
                              <w:color w:val="0000FF"/>
                              <w:sz w:val="20"/>
                              <w:szCs w:val="20"/>
                              <w:u w:val="single"/>
                            </w:rPr>
                            <w:t>NIU STEAM website</w:t>
                          </w:r>
                        </w:hyperlink>
                        <w:r w:rsidRPr="00D56AB6">
                          <w:rPr>
                            <w:rFonts w:ascii="Arial" w:eastAsia="Times New Roman" w:hAnsi="Arial" w:cs="Arial"/>
                            <w:color w:val="000000"/>
                            <w:sz w:val="20"/>
                            <w:szCs w:val="20"/>
                          </w:rPr>
                          <w:t> and click on the "At Home Learning Resources" box. For the perfectionists of the group, listen to their </w:t>
                        </w:r>
                        <w:hyperlink r:id="rId28" w:tgtFrame="_blank" w:history="1">
                          <w:r w:rsidRPr="00D56AB6">
                            <w:rPr>
                              <w:rFonts w:ascii="Arial" w:eastAsia="Times New Roman" w:hAnsi="Arial" w:cs="Arial"/>
                              <w:color w:val="0000FF"/>
                              <w:sz w:val="20"/>
                              <w:szCs w:val="20"/>
                              <w:u w:val="single"/>
                            </w:rPr>
                            <w:t>Failure Bites</w:t>
                          </w:r>
                        </w:hyperlink>
                        <w:r w:rsidRPr="00D56AB6">
                          <w:rPr>
                            <w:rFonts w:ascii="Arial" w:eastAsia="Times New Roman" w:hAnsi="Arial" w:cs="Arial"/>
                            <w:color w:val="000000"/>
                            <w:sz w:val="20"/>
                            <w:szCs w:val="20"/>
                          </w:rPr>
                          <w:t> podcast for inspiration on how failure can be an important part of learning and growing.</w:t>
                        </w:r>
                      </w:p>
                      <w:p w14:paraId="3A3298F6" w14:textId="77777777" w:rsidR="00D56AB6" w:rsidRPr="00D56AB6" w:rsidRDefault="00D56AB6" w:rsidP="00D56AB6">
                        <w:pPr>
                          <w:spacing w:before="100" w:beforeAutospacing="1"/>
                          <w:rPr>
                            <w:rFonts w:ascii="Arial" w:eastAsia="Times New Roman" w:hAnsi="Arial" w:cs="Arial"/>
                            <w:color w:val="000000"/>
                          </w:rPr>
                        </w:pPr>
                        <w:r w:rsidRPr="00D56AB6">
                          <w:rPr>
                            <w:rFonts w:ascii="Arial" w:eastAsia="Times New Roman" w:hAnsi="Arial" w:cs="Arial"/>
                            <w:b/>
                            <w:bCs/>
                            <w:color w:val="3D589D"/>
                            <w:sz w:val="20"/>
                            <w:szCs w:val="20"/>
                          </w:rPr>
                          <w:t>Kids Science Labs</w:t>
                        </w:r>
                        <w:r w:rsidRPr="00D56AB6">
                          <w:rPr>
                            <w:rFonts w:ascii="Arial" w:eastAsia="Times New Roman" w:hAnsi="Arial" w:cs="Arial"/>
                            <w:b/>
                            <w:bCs/>
                            <w:color w:val="3D589D"/>
                            <w:sz w:val="20"/>
                            <w:szCs w:val="20"/>
                          </w:rPr>
                          <w:br/>
                        </w:r>
                        <w:r w:rsidRPr="00D56AB6">
                          <w:rPr>
                            <w:rFonts w:ascii="Arial" w:eastAsia="Times New Roman" w:hAnsi="Arial" w:cs="Arial"/>
                            <w:color w:val="000000"/>
                            <w:sz w:val="20"/>
                            <w:szCs w:val="20"/>
                          </w:rPr>
                          <w:t xml:space="preserve">KSL offers classes and camps </w:t>
                        </w:r>
                        <w:proofErr w:type="gramStart"/>
                        <w:r w:rsidRPr="00D56AB6">
                          <w:rPr>
                            <w:rFonts w:ascii="Arial" w:eastAsia="Times New Roman" w:hAnsi="Arial" w:cs="Arial"/>
                            <w:color w:val="000000"/>
                            <w:sz w:val="20"/>
                            <w:szCs w:val="20"/>
                          </w:rPr>
                          <w:t>year round</w:t>
                        </w:r>
                        <w:proofErr w:type="gramEnd"/>
                        <w:r w:rsidRPr="00D56AB6">
                          <w:rPr>
                            <w:rFonts w:ascii="Arial" w:eastAsia="Times New Roman" w:hAnsi="Arial" w:cs="Arial"/>
                            <w:color w:val="000000"/>
                            <w:sz w:val="20"/>
                            <w:szCs w:val="20"/>
                          </w:rPr>
                          <w:t xml:space="preserve"> at several Chicago area locations. See their </w:t>
                        </w:r>
                        <w:hyperlink r:id="rId29" w:history="1">
                          <w:r w:rsidRPr="00D56AB6">
                            <w:rPr>
                              <w:rFonts w:ascii="Arial" w:eastAsia="Times New Roman" w:hAnsi="Arial" w:cs="Arial"/>
                              <w:color w:val="0000FF"/>
                              <w:sz w:val="20"/>
                              <w:szCs w:val="20"/>
                              <w:u w:val="single"/>
                            </w:rPr>
                            <w:t>YouTube Channel</w:t>
                          </w:r>
                        </w:hyperlink>
                        <w:r w:rsidRPr="00D56AB6">
                          <w:rPr>
                            <w:rFonts w:ascii="Arial" w:eastAsia="Times New Roman" w:hAnsi="Arial" w:cs="Arial"/>
                            <w:color w:val="000000"/>
                            <w:sz w:val="20"/>
                            <w:szCs w:val="20"/>
                          </w:rPr>
                          <w:t>,  </w:t>
                        </w:r>
                        <w:hyperlink r:id="rId30" w:history="1">
                          <w:r w:rsidRPr="00D56AB6">
                            <w:rPr>
                              <w:rFonts w:ascii="Arial" w:eastAsia="Times New Roman" w:hAnsi="Arial" w:cs="Arial"/>
                              <w:color w:val="0000FF"/>
                              <w:sz w:val="20"/>
                              <w:szCs w:val="20"/>
                              <w:u w:val="single"/>
                            </w:rPr>
                            <w:t>Facebook page</w:t>
                          </w:r>
                        </w:hyperlink>
                        <w:r w:rsidRPr="00D56AB6">
                          <w:rPr>
                            <w:rFonts w:ascii="Arial" w:eastAsia="Times New Roman" w:hAnsi="Arial" w:cs="Arial"/>
                            <w:color w:val="000000"/>
                            <w:sz w:val="20"/>
                            <w:szCs w:val="20"/>
                          </w:rPr>
                          <w:t>, or </w:t>
                        </w:r>
                        <w:hyperlink r:id="rId31" w:history="1">
                          <w:r w:rsidRPr="00D56AB6">
                            <w:rPr>
                              <w:rFonts w:ascii="Arial" w:eastAsia="Times New Roman" w:hAnsi="Arial" w:cs="Arial"/>
                              <w:color w:val="0000FF"/>
                              <w:sz w:val="20"/>
                              <w:szCs w:val="20"/>
                              <w:u w:val="single"/>
                            </w:rPr>
                            <w:t>website</w:t>
                          </w:r>
                        </w:hyperlink>
                        <w:r w:rsidRPr="00D56AB6">
                          <w:rPr>
                            <w:rFonts w:ascii="Arial" w:eastAsia="Times New Roman" w:hAnsi="Arial" w:cs="Arial"/>
                            <w:color w:val="000000"/>
                            <w:sz w:val="20"/>
                            <w:szCs w:val="20"/>
                          </w:rPr>
                          <w:t> for at home project ideas and experiments.</w:t>
                        </w:r>
                      </w:p>
                      <w:p w14:paraId="4222D74E" w14:textId="77777777" w:rsidR="00D56AB6" w:rsidRPr="00D56AB6" w:rsidRDefault="00D56AB6" w:rsidP="00D56AB6">
                        <w:pPr>
                          <w:spacing w:before="100" w:beforeAutospacing="1" w:after="100" w:afterAutospacing="1"/>
                          <w:rPr>
                            <w:rFonts w:ascii="Arial" w:eastAsia="Times New Roman" w:hAnsi="Arial" w:cs="Arial"/>
                            <w:color w:val="000000"/>
                          </w:rPr>
                        </w:pPr>
                      </w:p>
                      <w:p w14:paraId="4DAA9F2E" w14:textId="77777777" w:rsidR="00D56AB6" w:rsidRPr="00D56AB6" w:rsidRDefault="00D56AB6" w:rsidP="00D56AB6">
                        <w:pPr>
                          <w:spacing w:before="100" w:beforeAutospacing="1" w:after="100" w:afterAutospacing="1"/>
                          <w:rPr>
                            <w:rFonts w:ascii="Arial" w:eastAsia="Times New Roman" w:hAnsi="Arial" w:cs="Arial"/>
                            <w:color w:val="000000"/>
                          </w:rPr>
                        </w:pPr>
                        <w:r w:rsidRPr="00D56AB6">
                          <w:rPr>
                            <w:rFonts w:ascii="Arial" w:eastAsia="Times New Roman" w:hAnsi="Arial" w:cs="Arial"/>
                            <w:b/>
                            <w:bCs/>
                            <w:color w:val="3D589D"/>
                            <w:sz w:val="20"/>
                            <w:szCs w:val="20"/>
                          </w:rPr>
                          <w:t>The Laboratory</w:t>
                        </w:r>
                      </w:p>
                      <w:p w14:paraId="25A98B5E" w14:textId="77777777" w:rsidR="00D56AB6" w:rsidRPr="00D56AB6" w:rsidRDefault="00D56AB6" w:rsidP="00D56AB6">
                        <w:pPr>
                          <w:spacing w:before="100" w:beforeAutospacing="1"/>
                          <w:rPr>
                            <w:rFonts w:ascii="Arial" w:eastAsia="Times New Roman" w:hAnsi="Arial" w:cs="Arial"/>
                            <w:color w:val="000000"/>
                          </w:rPr>
                        </w:pPr>
                        <w:r w:rsidRPr="00D56AB6">
                          <w:rPr>
                            <w:rFonts w:ascii="Arial" w:eastAsia="Times New Roman" w:hAnsi="Arial" w:cs="Arial"/>
                            <w:color w:val="000000"/>
                            <w:sz w:val="20"/>
                            <w:szCs w:val="20"/>
                          </w:rPr>
                          <w:t>Tune in weekdays at 10:30am for </w:t>
                        </w:r>
                        <w:hyperlink r:id="rId32" w:tgtFrame="_blank" w:history="1">
                          <w:r w:rsidRPr="00D56AB6">
                            <w:rPr>
                              <w:rFonts w:ascii="Arial" w:eastAsia="Times New Roman" w:hAnsi="Arial" w:cs="Arial"/>
                              <w:color w:val="0000FF"/>
                              <w:sz w:val="20"/>
                              <w:szCs w:val="20"/>
                              <w:u w:val="single"/>
                            </w:rPr>
                            <w:t>Facebook LIVE</w:t>
                          </w:r>
                        </w:hyperlink>
                        <w:r w:rsidRPr="00D56AB6">
                          <w:rPr>
                            <w:rFonts w:ascii="Arial" w:eastAsia="Times New Roman" w:hAnsi="Arial" w:cs="Arial"/>
                            <w:color w:val="000000"/>
                            <w:sz w:val="20"/>
                            <w:szCs w:val="20"/>
                          </w:rPr>
                          <w:t> to interact with live experiments or subscribe to their </w:t>
                        </w:r>
                        <w:hyperlink r:id="rId33" w:tgtFrame="_blank" w:history="1">
                          <w:r w:rsidRPr="00D56AB6">
                            <w:rPr>
                              <w:rFonts w:ascii="Arial" w:eastAsia="Times New Roman" w:hAnsi="Arial" w:cs="Arial"/>
                              <w:color w:val="0000FF"/>
                              <w:sz w:val="20"/>
                              <w:szCs w:val="20"/>
                              <w:u w:val="single"/>
                            </w:rPr>
                            <w:t>YouTube channel</w:t>
                          </w:r>
                        </w:hyperlink>
                        <w:r w:rsidRPr="00D56AB6">
                          <w:rPr>
                            <w:rFonts w:ascii="Arial" w:eastAsia="Times New Roman" w:hAnsi="Arial" w:cs="Arial"/>
                            <w:color w:val="000000"/>
                            <w:sz w:val="20"/>
                            <w:szCs w:val="20"/>
                          </w:rPr>
                          <w:t xml:space="preserve"> to watch all past lessons, view extra content, and download </w:t>
                        </w:r>
                        <w:proofErr w:type="spellStart"/>
                        <w:r w:rsidRPr="00D56AB6">
                          <w:rPr>
                            <w:rFonts w:ascii="Arial" w:eastAsia="Times New Roman" w:hAnsi="Arial" w:cs="Arial"/>
                            <w:color w:val="000000"/>
                            <w:sz w:val="20"/>
                            <w:szCs w:val="20"/>
                          </w:rPr>
                          <w:t>printables</w:t>
                        </w:r>
                        <w:proofErr w:type="spellEnd"/>
                        <w:r w:rsidRPr="00D56AB6">
                          <w:rPr>
                            <w:rFonts w:ascii="Arial" w:eastAsia="Times New Roman" w:hAnsi="Arial" w:cs="Arial"/>
                            <w:color w:val="000000"/>
                            <w:sz w:val="20"/>
                            <w:szCs w:val="20"/>
                          </w:rPr>
                          <w:t xml:space="preserve"> (by clicking on the "show more" button in a lesson).</w:t>
                        </w:r>
                      </w:p>
                      <w:p w14:paraId="74545EF3"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b/>
                            <w:bCs/>
                            <w:color w:val="3D589D"/>
                            <w:sz w:val="20"/>
                            <w:szCs w:val="20"/>
                          </w:rPr>
                          <w:t>Museum of Science and Industry</w:t>
                        </w:r>
                        <w:r w:rsidRPr="00D56AB6">
                          <w:rPr>
                            <w:rFonts w:ascii="Arial" w:eastAsia="Times New Roman" w:hAnsi="Arial" w:cs="Arial"/>
                            <w:b/>
                            <w:bCs/>
                            <w:color w:val="3D589D"/>
                            <w:sz w:val="20"/>
                            <w:szCs w:val="20"/>
                          </w:rPr>
                          <w:br/>
                        </w:r>
                        <w:r w:rsidRPr="00D56AB6">
                          <w:rPr>
                            <w:rFonts w:ascii="Arial" w:eastAsia="Times New Roman" w:hAnsi="Arial" w:cs="Arial"/>
                            <w:b/>
                            <w:bCs/>
                            <w:i/>
                            <w:iCs/>
                            <w:color w:val="222222"/>
                            <w:sz w:val="20"/>
                            <w:szCs w:val="20"/>
                            <w:shd w:val="clear" w:color="auto" w:fill="FFFFFF"/>
                          </w:rPr>
                          <w:t>MSI </w:t>
                        </w:r>
                        <w:r w:rsidRPr="00D56AB6">
                          <w:rPr>
                            <w:rFonts w:ascii="Arial" w:eastAsia="Times New Roman" w:hAnsi="Arial" w:cs="Arial"/>
                            <w:color w:val="000000"/>
                            <w:sz w:val="20"/>
                            <w:szCs w:val="20"/>
                          </w:rPr>
                          <w:t>has created a new site, </w:t>
                        </w:r>
                        <w:hyperlink r:id="rId34" w:history="1">
                          <w:r w:rsidRPr="00D56AB6">
                            <w:rPr>
                              <w:rFonts w:ascii="Arial" w:eastAsia="Times New Roman" w:hAnsi="Arial" w:cs="Arial"/>
                              <w:color w:val="0000FF"/>
                              <w:sz w:val="20"/>
                              <w:szCs w:val="20"/>
                              <w:u w:val="single"/>
                              <w:shd w:val="clear" w:color="auto" w:fill="FFFFFF"/>
                            </w:rPr>
                            <w:t>Science at Home</w:t>
                          </w:r>
                        </w:hyperlink>
                        <w:r w:rsidRPr="00D56AB6">
                          <w:rPr>
                            <w:rFonts w:ascii="Arial" w:eastAsia="Times New Roman" w:hAnsi="Arial" w:cs="Arial"/>
                            <w:color w:val="000000"/>
                            <w:sz w:val="20"/>
                            <w:szCs w:val="20"/>
                          </w:rPr>
                          <w:t>, that contains hands-on science activities, videos, and games for students of all ages. Sign up to receive the weekly Science at Home emails.</w:t>
                        </w:r>
                      </w:p>
                      <w:p w14:paraId="63CB8D42" w14:textId="77777777" w:rsidR="00D56AB6" w:rsidRPr="00D56AB6" w:rsidRDefault="00D56AB6" w:rsidP="00D56AB6">
                        <w:pPr>
                          <w:spacing w:before="100" w:beforeAutospacing="1" w:after="240"/>
                          <w:jc w:val="center"/>
                          <w:rPr>
                            <w:rFonts w:ascii="Arial" w:eastAsia="Times New Roman" w:hAnsi="Arial" w:cs="Arial"/>
                            <w:color w:val="000000"/>
                          </w:rPr>
                        </w:pPr>
                        <w:r w:rsidRPr="00D56AB6">
                          <w:rPr>
                            <w:rFonts w:ascii="Arial" w:eastAsia="Times New Roman" w:hAnsi="Arial" w:cs="Arial"/>
                            <w:b/>
                            <w:bCs/>
                            <w:i/>
                            <w:iCs/>
                            <w:color w:val="CCCCCC"/>
                            <w:sz w:val="21"/>
                            <w:szCs w:val="21"/>
                          </w:rPr>
                          <w:t>____________________</w:t>
                        </w:r>
                      </w:p>
                      <w:p w14:paraId="12F6F5EB"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39B54A"/>
                          </w:rPr>
                          <w:t>Additional Resources</w:t>
                        </w:r>
                      </w:p>
                      <w:p w14:paraId="27450327" w14:textId="77777777" w:rsidR="00D56AB6" w:rsidRPr="00D56AB6" w:rsidRDefault="00D56AB6" w:rsidP="00D56AB6">
                        <w:pPr>
                          <w:spacing w:before="240" w:after="100" w:afterAutospacing="1"/>
                          <w:jc w:val="center"/>
                          <w:rPr>
                            <w:rFonts w:ascii="Arial" w:eastAsia="Times New Roman" w:hAnsi="Arial" w:cs="Arial"/>
                            <w:color w:val="000000"/>
                          </w:rPr>
                        </w:pPr>
                        <w:r w:rsidRPr="00D56AB6">
                          <w:rPr>
                            <w:rFonts w:ascii="Arial" w:eastAsia="Times New Roman" w:hAnsi="Arial" w:cs="Arial"/>
                            <w:i/>
                            <w:iCs/>
                            <w:color w:val="000000"/>
                            <w:sz w:val="20"/>
                            <w:szCs w:val="20"/>
                          </w:rPr>
                          <w:t>See our </w:t>
                        </w:r>
                        <w:hyperlink r:id="rId35" w:tgtFrame="_blank" w:history="1">
                          <w:r w:rsidRPr="00D56AB6">
                            <w:rPr>
                              <w:rFonts w:ascii="Arial" w:eastAsia="Times New Roman" w:hAnsi="Arial" w:cs="Arial"/>
                              <w:i/>
                              <w:iCs/>
                              <w:color w:val="0000FF"/>
                              <w:sz w:val="20"/>
                              <w:szCs w:val="20"/>
                              <w:u w:val="single"/>
                            </w:rPr>
                            <w:t>Blog</w:t>
                          </w:r>
                        </w:hyperlink>
                        <w:r w:rsidRPr="00D56AB6">
                          <w:rPr>
                            <w:rFonts w:ascii="Arial" w:eastAsia="Times New Roman" w:hAnsi="Arial" w:cs="Arial"/>
                            <w:i/>
                            <w:iCs/>
                            <w:color w:val="000000"/>
                            <w:sz w:val="20"/>
                            <w:szCs w:val="20"/>
                          </w:rPr>
                          <w:t> posts for additional ideas.</w:t>
                        </w:r>
                      </w:p>
                      <w:p w14:paraId="1D96AD49"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t>Bar of Soap Rube Goldberg Video Challenge </w:t>
                        </w:r>
                      </w:p>
                      <w:p w14:paraId="38829340" w14:textId="77777777" w:rsidR="00D56AB6" w:rsidRPr="00D56AB6" w:rsidRDefault="00D56AB6" w:rsidP="00D56AB6">
                        <w:pPr>
                          <w:rPr>
                            <w:rFonts w:ascii="Arial" w:eastAsia="Times New Roman" w:hAnsi="Arial" w:cs="Arial"/>
                            <w:color w:val="000000"/>
                          </w:rPr>
                        </w:pPr>
                        <w:r w:rsidRPr="00D56AB6">
                          <w:rPr>
                            <w:rFonts w:ascii="Arial" w:eastAsia="Times New Roman" w:hAnsi="Arial" w:cs="Arial"/>
                            <w:color w:val="1A1A1A"/>
                            <w:sz w:val="20"/>
                            <w:szCs w:val="20"/>
                          </w:rPr>
                          <w:t>Gather your home team and create a 10-20 step Rube Goldberg machine to drop a bar of soap into someone's hand. Upload a video or your project by May 31, 2020. Winners announced mid-June. Click </w:t>
                        </w:r>
                        <w:hyperlink r:id="rId36" w:tgtFrame="_blank" w:history="1">
                          <w:r w:rsidRPr="00D56AB6">
                            <w:rPr>
                              <w:rFonts w:ascii="Arial" w:eastAsia="Times New Roman" w:hAnsi="Arial" w:cs="Arial"/>
                              <w:color w:val="0000FF"/>
                              <w:sz w:val="20"/>
                              <w:szCs w:val="20"/>
                              <w:u w:val="single"/>
                            </w:rPr>
                            <w:t>here</w:t>
                          </w:r>
                        </w:hyperlink>
                        <w:r w:rsidRPr="00D56AB6">
                          <w:rPr>
                            <w:rFonts w:ascii="Arial" w:eastAsia="Times New Roman" w:hAnsi="Arial" w:cs="Arial"/>
                            <w:color w:val="1A1A1A"/>
                            <w:sz w:val="20"/>
                            <w:szCs w:val="20"/>
                          </w:rPr>
                          <w:t> for complete details.</w:t>
                        </w:r>
                      </w:p>
                      <w:p w14:paraId="0457CDE7"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t>The Children's Book Council</w:t>
                        </w:r>
                      </w:p>
                      <w:p w14:paraId="3782CD9E" w14:textId="77777777" w:rsidR="00D56AB6" w:rsidRPr="00D56AB6" w:rsidRDefault="00D56AB6" w:rsidP="00D56AB6">
                        <w:pPr>
                          <w:rPr>
                            <w:rFonts w:ascii="Arial" w:eastAsia="Times New Roman" w:hAnsi="Arial" w:cs="Arial"/>
                            <w:color w:val="000000"/>
                          </w:rPr>
                        </w:pPr>
                        <w:r w:rsidRPr="00D56AB6">
                          <w:rPr>
                            <w:rFonts w:ascii="Arial" w:eastAsia="Times New Roman" w:hAnsi="Arial" w:cs="Arial"/>
                            <w:color w:val="1A1A1A"/>
                            <w:sz w:val="20"/>
                            <w:szCs w:val="20"/>
                          </w:rPr>
                          <w:t>They have compiled a </w:t>
                        </w:r>
                        <w:hyperlink r:id="rId37" w:tgtFrame="_blank" w:history="1">
                          <w:r w:rsidRPr="00D56AB6">
                            <w:rPr>
                              <w:rFonts w:ascii="Arial" w:eastAsia="Times New Roman" w:hAnsi="Arial" w:cs="Arial"/>
                              <w:color w:val="0000FF"/>
                              <w:sz w:val="20"/>
                              <w:szCs w:val="20"/>
                              <w:u w:val="single"/>
                            </w:rPr>
                            <w:t>list of links</w:t>
                          </w:r>
                        </w:hyperlink>
                        <w:r w:rsidRPr="00D56AB6">
                          <w:rPr>
                            <w:rFonts w:ascii="Arial" w:eastAsia="Times New Roman" w:hAnsi="Arial" w:cs="Arial"/>
                            <w:color w:val="1A1A1A"/>
                            <w:sz w:val="20"/>
                            <w:szCs w:val="20"/>
                          </w:rPr>
                          <w:t xml:space="preserve"> to various publishers' websites where you can find fun and educational resources from printable pen control sheets to tween book club activity books. Some even have free </w:t>
                        </w:r>
                        <w:proofErr w:type="spellStart"/>
                        <w:r w:rsidRPr="00D56AB6">
                          <w:rPr>
                            <w:rFonts w:ascii="Arial" w:eastAsia="Times New Roman" w:hAnsi="Arial" w:cs="Arial"/>
                            <w:color w:val="1A1A1A"/>
                            <w:sz w:val="20"/>
                            <w:szCs w:val="20"/>
                          </w:rPr>
                          <w:t>ebooks</w:t>
                        </w:r>
                        <w:proofErr w:type="spellEnd"/>
                        <w:r w:rsidRPr="00D56AB6">
                          <w:rPr>
                            <w:rFonts w:ascii="Arial" w:eastAsia="Times New Roman" w:hAnsi="Arial" w:cs="Arial"/>
                            <w:color w:val="1A1A1A"/>
                            <w:sz w:val="20"/>
                            <w:szCs w:val="20"/>
                          </w:rPr>
                          <w:t>.</w:t>
                        </w:r>
                      </w:p>
                      <w:p w14:paraId="3016F0CE"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t>NASA STEM Engagement </w:t>
                        </w:r>
                      </w:p>
                      <w:p w14:paraId="7B20D078" w14:textId="77777777" w:rsidR="00D56AB6" w:rsidRPr="00D56AB6" w:rsidRDefault="00D56AB6" w:rsidP="00D56AB6">
                        <w:pPr>
                          <w:spacing w:before="100" w:beforeAutospacing="1"/>
                          <w:rPr>
                            <w:rFonts w:ascii="Arial" w:eastAsia="Times New Roman" w:hAnsi="Arial" w:cs="Arial"/>
                            <w:color w:val="000000"/>
                          </w:rPr>
                        </w:pPr>
                        <w:r w:rsidRPr="00D56AB6">
                          <w:rPr>
                            <w:rFonts w:ascii="Arial" w:eastAsia="Times New Roman" w:hAnsi="Arial" w:cs="Arial"/>
                            <w:color w:val="1A1A1A"/>
                            <w:sz w:val="20"/>
                            <w:szCs w:val="20"/>
                          </w:rPr>
                          <w:t>NASA's </w:t>
                        </w:r>
                        <w:hyperlink r:id="rId38" w:tgtFrame="_blank" w:history="1">
                          <w:r w:rsidRPr="00D56AB6">
                            <w:rPr>
                              <w:rFonts w:ascii="Arial" w:eastAsia="Times New Roman" w:hAnsi="Arial" w:cs="Arial"/>
                              <w:color w:val="0000FF"/>
                              <w:sz w:val="20"/>
                              <w:szCs w:val="20"/>
                              <w:u w:val="single"/>
                            </w:rPr>
                            <w:t>STEM Engagement for Families</w:t>
                          </w:r>
                        </w:hyperlink>
                        <w:r w:rsidRPr="00D56AB6">
                          <w:rPr>
                            <w:rFonts w:ascii="Arial" w:eastAsia="Times New Roman" w:hAnsi="Arial" w:cs="Arial"/>
                            <w:color w:val="1A1A1A"/>
                            <w:sz w:val="20"/>
                            <w:szCs w:val="20"/>
                          </w:rPr>
                          <w:t xml:space="preserve"> has ideas for the entire family. Build Your Own Spacecraft, solve International Space Station Emoji Puzzles, </w:t>
                        </w:r>
                        <w:proofErr w:type="gramStart"/>
                        <w:r w:rsidRPr="00D56AB6">
                          <w:rPr>
                            <w:rFonts w:ascii="Arial" w:eastAsia="Times New Roman" w:hAnsi="Arial" w:cs="Arial"/>
                            <w:color w:val="1A1A1A"/>
                            <w:sz w:val="20"/>
                            <w:szCs w:val="20"/>
                          </w:rPr>
                          <w:t>Construct</w:t>
                        </w:r>
                        <w:proofErr w:type="gramEnd"/>
                        <w:r w:rsidRPr="00D56AB6">
                          <w:rPr>
                            <w:rFonts w:ascii="Arial" w:eastAsia="Times New Roman" w:hAnsi="Arial" w:cs="Arial"/>
                            <w:color w:val="1A1A1A"/>
                            <w:sz w:val="20"/>
                            <w:szCs w:val="20"/>
                          </w:rPr>
                          <w:t xml:space="preserve"> a Balloon-Powered Rocket, explore the NASA Kids' Club . . . and many more!</w:t>
                        </w:r>
                      </w:p>
                      <w:p w14:paraId="34EA904B" w14:textId="77777777" w:rsidR="00D56AB6" w:rsidRPr="00D56AB6" w:rsidRDefault="00D56AB6" w:rsidP="00D56AB6">
                        <w:pPr>
                          <w:spacing w:before="240" w:after="100" w:afterAutospacing="1"/>
                          <w:rPr>
                            <w:rFonts w:ascii="Arial" w:eastAsia="Times New Roman" w:hAnsi="Arial" w:cs="Arial"/>
                            <w:color w:val="000000"/>
                          </w:rPr>
                        </w:pPr>
                        <w:r w:rsidRPr="00D56AB6">
                          <w:rPr>
                            <w:rFonts w:ascii="Arial" w:eastAsia="Times New Roman" w:hAnsi="Arial" w:cs="Arial"/>
                            <w:b/>
                            <w:bCs/>
                            <w:color w:val="3D589D"/>
                            <w:sz w:val="20"/>
                            <w:szCs w:val="20"/>
                          </w:rPr>
                          <w:t>Smithsonian Institution</w:t>
                        </w:r>
                      </w:p>
                      <w:p w14:paraId="25AE5B19" w14:textId="77777777" w:rsidR="00D56AB6" w:rsidRPr="00D56AB6" w:rsidRDefault="00D56AB6" w:rsidP="00D56AB6">
                        <w:pPr>
                          <w:spacing w:before="100" w:beforeAutospacing="1" w:after="100" w:afterAutospacing="1"/>
                          <w:rPr>
                            <w:rFonts w:ascii="Arial" w:eastAsia="Times New Roman" w:hAnsi="Arial" w:cs="Arial"/>
                            <w:color w:val="000000"/>
                          </w:rPr>
                        </w:pPr>
                        <w:r w:rsidRPr="00D56AB6">
                          <w:rPr>
                            <w:rFonts w:ascii="Arial" w:eastAsia="Times New Roman" w:hAnsi="Arial" w:cs="Arial"/>
                            <w:color w:val="1A1A1A"/>
                            <w:sz w:val="20"/>
                            <w:szCs w:val="20"/>
                          </w:rPr>
                          <w:t>The Smithsonian Institution's museums and education centers have many free online education resources:</w:t>
                        </w:r>
                      </w:p>
                      <w:p w14:paraId="2CE99D5C" w14:textId="77777777" w:rsidR="00D56AB6" w:rsidRPr="00D56AB6" w:rsidRDefault="00D56AB6" w:rsidP="00D56AB6">
                        <w:pPr>
                          <w:numPr>
                            <w:ilvl w:val="0"/>
                            <w:numId w:val="1"/>
                          </w:numPr>
                          <w:spacing w:before="100" w:beforeAutospacing="1" w:after="100" w:afterAutospacing="1"/>
                          <w:rPr>
                            <w:rFonts w:ascii="Arial" w:eastAsia="Times New Roman" w:hAnsi="Arial" w:cs="Arial"/>
                            <w:color w:val="000000"/>
                          </w:rPr>
                        </w:pPr>
                        <w:hyperlink r:id="rId39" w:tgtFrame="_blank" w:history="1">
                          <w:r w:rsidRPr="00D56AB6">
                            <w:rPr>
                              <w:rFonts w:ascii="Arial" w:eastAsia="Times New Roman" w:hAnsi="Arial" w:cs="Arial"/>
                              <w:color w:val="0000FF"/>
                              <w:sz w:val="20"/>
                              <w:szCs w:val="20"/>
                              <w:u w:val="single"/>
                            </w:rPr>
                            <w:t>Smithsonian Learning Lab</w:t>
                          </w:r>
                        </w:hyperlink>
                        <w:r w:rsidRPr="00D56AB6">
                          <w:rPr>
                            <w:rFonts w:ascii="Arial" w:eastAsia="Times New Roman" w:hAnsi="Arial" w:cs="Arial"/>
                            <w:color w:val="1A1A1A"/>
                            <w:sz w:val="20"/>
                            <w:szCs w:val="20"/>
                          </w:rPr>
                          <w:t> includes pre-packaged collections containing lessons, activities, and recommended resources </w:t>
                        </w:r>
                      </w:p>
                      <w:p w14:paraId="19468CA5" w14:textId="77777777" w:rsidR="00D56AB6" w:rsidRPr="00D56AB6" w:rsidRDefault="00D56AB6" w:rsidP="00D56AB6">
                        <w:pPr>
                          <w:numPr>
                            <w:ilvl w:val="0"/>
                            <w:numId w:val="1"/>
                          </w:numPr>
                          <w:spacing w:before="100" w:beforeAutospacing="1" w:after="100" w:afterAutospacing="1"/>
                          <w:rPr>
                            <w:rFonts w:ascii="Arial" w:eastAsia="Times New Roman" w:hAnsi="Arial" w:cs="Arial"/>
                            <w:color w:val="000000"/>
                          </w:rPr>
                        </w:pPr>
                        <w:hyperlink r:id="rId40" w:tgtFrame="_blank" w:history="1">
                          <w:r w:rsidRPr="00D56AB6">
                            <w:rPr>
                              <w:rFonts w:ascii="Arial" w:eastAsia="Times New Roman" w:hAnsi="Arial" w:cs="Arial"/>
                              <w:color w:val="0000FF"/>
                              <w:sz w:val="20"/>
                              <w:szCs w:val="20"/>
                              <w:u w:val="single"/>
                            </w:rPr>
                            <w:t>Smithsonian Science Education Center's Game Center</w:t>
                          </w:r>
                        </w:hyperlink>
                        <w:r w:rsidRPr="00D56AB6">
                          <w:rPr>
                            <w:rFonts w:ascii="Arial" w:eastAsia="Times New Roman" w:hAnsi="Arial" w:cs="Arial"/>
                            <w:color w:val="1A1A1A"/>
                            <w:sz w:val="20"/>
                            <w:szCs w:val="20"/>
                          </w:rPr>
                          <w:t>  is full of fun apps and games to help K-12 students learn about science</w:t>
                        </w:r>
                      </w:p>
                      <w:p w14:paraId="428E4E96" w14:textId="77777777" w:rsidR="00D56AB6" w:rsidRPr="00D56AB6" w:rsidRDefault="00D56AB6" w:rsidP="00D56AB6">
                        <w:pPr>
                          <w:numPr>
                            <w:ilvl w:val="0"/>
                            <w:numId w:val="1"/>
                          </w:numPr>
                          <w:spacing w:before="100" w:beforeAutospacing="1" w:after="100" w:afterAutospacing="1"/>
                          <w:rPr>
                            <w:rFonts w:ascii="Arial" w:eastAsia="Times New Roman" w:hAnsi="Arial" w:cs="Arial"/>
                            <w:color w:val="000000"/>
                          </w:rPr>
                        </w:pPr>
                        <w:r w:rsidRPr="00D56AB6">
                          <w:rPr>
                            <w:rFonts w:ascii="Arial" w:eastAsia="Times New Roman" w:hAnsi="Arial" w:cs="Arial"/>
                            <w:color w:val="1A1A1A"/>
                            <w:sz w:val="20"/>
                            <w:szCs w:val="20"/>
                          </w:rPr>
                          <w:t>For low-tech resources see the </w:t>
                        </w:r>
                        <w:hyperlink r:id="rId41" w:tgtFrame="_blank" w:history="1">
                          <w:r w:rsidRPr="00D56AB6">
                            <w:rPr>
                              <w:rFonts w:ascii="Arial" w:eastAsia="Times New Roman" w:hAnsi="Arial" w:cs="Arial"/>
                              <w:color w:val="0000FF"/>
                              <w:sz w:val="20"/>
                              <w:szCs w:val="20"/>
                              <w:u w:val="single"/>
                            </w:rPr>
                            <w:t>Activity Pages for Children</w:t>
                          </w:r>
                        </w:hyperlink>
                      </w:p>
                      <w:p w14:paraId="6869B69E" w14:textId="77777777" w:rsidR="00D56AB6" w:rsidRPr="00D56AB6" w:rsidRDefault="00D56AB6" w:rsidP="00D56AB6">
                        <w:pPr>
                          <w:rPr>
                            <w:rFonts w:ascii="Arial" w:eastAsia="Times New Roman" w:hAnsi="Arial" w:cs="Arial"/>
                            <w:color w:val="000000"/>
                          </w:rPr>
                        </w:pPr>
                        <w:r w:rsidRPr="00D56AB6">
                          <w:rPr>
                            <w:rFonts w:ascii="Arial" w:eastAsia="Times New Roman" w:hAnsi="Arial" w:cs="Arial"/>
                            <w:color w:val="1A1A1A"/>
                            <w:sz w:val="20"/>
                            <w:szCs w:val="20"/>
                          </w:rPr>
                          <w:lastRenderedPageBreak/>
                          <w:t>See also the different museum websites. For example, at the National Museum of Natural History you can go on a </w:t>
                        </w:r>
                        <w:hyperlink r:id="rId42" w:tgtFrame="_blank" w:history="1">
                          <w:r w:rsidRPr="00D56AB6">
                            <w:rPr>
                              <w:rFonts w:ascii="Arial" w:eastAsia="Times New Roman" w:hAnsi="Arial" w:cs="Arial"/>
                              <w:color w:val="0000FF"/>
                              <w:sz w:val="20"/>
                              <w:szCs w:val="20"/>
                              <w:u w:val="single"/>
                            </w:rPr>
                            <w:t>virtual tour</w:t>
                          </w:r>
                        </w:hyperlink>
                        <w:r w:rsidRPr="00D56AB6">
                          <w:rPr>
                            <w:rFonts w:ascii="Arial" w:eastAsia="Times New Roman" w:hAnsi="Arial" w:cs="Arial"/>
                            <w:color w:val="1A1A1A"/>
                            <w:sz w:val="20"/>
                            <w:szCs w:val="20"/>
                          </w:rPr>
                          <w:t> or view their </w:t>
                        </w:r>
                        <w:hyperlink r:id="rId43" w:tgtFrame="_blank" w:history="1">
                          <w:r w:rsidRPr="00D56AB6">
                            <w:rPr>
                              <w:rFonts w:ascii="Arial" w:eastAsia="Times New Roman" w:hAnsi="Arial" w:cs="Arial"/>
                              <w:color w:val="0000FF"/>
                              <w:sz w:val="20"/>
                              <w:szCs w:val="20"/>
                              <w:u w:val="single"/>
                            </w:rPr>
                            <w:t>Science How webcasts</w:t>
                          </w:r>
                        </w:hyperlink>
                        <w:r w:rsidRPr="00D56AB6">
                          <w:rPr>
                            <w:rFonts w:ascii="Arial" w:eastAsia="Times New Roman" w:hAnsi="Arial" w:cs="Arial"/>
                            <w:color w:val="1A1A1A"/>
                            <w:sz w:val="20"/>
                            <w:szCs w:val="20"/>
                          </w:rPr>
                          <w:t>.</w:t>
                        </w:r>
                      </w:p>
                    </w:tc>
                  </w:tr>
                </w:tbl>
                <w:p w14:paraId="3712E0AF" w14:textId="77777777" w:rsidR="00D56AB6" w:rsidRPr="00D56AB6" w:rsidRDefault="00D56AB6" w:rsidP="00D56AB6">
                  <w:pPr>
                    <w:rPr>
                      <w:rFonts w:ascii="Times New Roman" w:eastAsia="Times New Roman" w:hAnsi="Times New Roman" w:cs="Times New Roman"/>
                    </w:rPr>
                  </w:pPr>
                </w:p>
              </w:tc>
            </w:tr>
          </w:tbl>
          <w:p w14:paraId="0E4A899C" w14:textId="77777777" w:rsidR="00D56AB6" w:rsidRPr="00D56AB6" w:rsidRDefault="00D56AB6" w:rsidP="00D56AB6">
            <w:pPr>
              <w:jc w:val="center"/>
              <w:rPr>
                <w:rFonts w:ascii="Times New Roman" w:eastAsia="Times New Roman" w:hAnsi="Times New Roman" w:cs="Times New Roman"/>
                <w:sz w:val="2"/>
                <w:szCs w:val="2"/>
              </w:rPr>
            </w:pPr>
            <w:r w:rsidRPr="00D56AB6">
              <w:rPr>
                <w:rFonts w:ascii="Times New Roman" w:eastAsia="Times New Roman" w:hAnsi="Times New Roman" w:cs="Times New Roman"/>
                <w:sz w:val="2"/>
                <w:szCs w:val="2"/>
              </w:rPr>
              <w:lastRenderedPageBreak/>
              <w:t xml:space="preserve">  </w:t>
            </w:r>
          </w:p>
          <w:tbl>
            <w:tblPr>
              <w:tblW w:w="5000" w:type="pct"/>
              <w:tblCellMar>
                <w:left w:w="0" w:type="dxa"/>
                <w:right w:w="0" w:type="dxa"/>
              </w:tblCellMar>
              <w:tblLook w:val="04A0" w:firstRow="1" w:lastRow="0" w:firstColumn="1" w:lastColumn="0" w:noHBand="0" w:noVBand="1"/>
            </w:tblPr>
            <w:tblGrid>
              <w:gridCol w:w="8910"/>
            </w:tblGrid>
            <w:tr w:rsidR="00D56AB6" w:rsidRPr="00D56AB6" w14:paraId="2BDFD1D1" w14:textId="77777777">
              <w:tc>
                <w:tcPr>
                  <w:tcW w:w="0" w:type="auto"/>
                  <w:tcBorders>
                    <w:top w:val="nil"/>
                    <w:left w:val="single" w:sz="36" w:space="0" w:color="E0E0E0"/>
                    <w:bottom w:val="nil"/>
                    <w:right w:val="single" w:sz="36" w:space="0" w:color="E0E0E0"/>
                  </w:tcBorders>
                  <w:shd w:val="clear" w:color="auto" w:fill="auto"/>
                  <w:tcMar>
                    <w:top w:w="0" w:type="dxa"/>
                    <w:left w:w="90" w:type="dxa"/>
                    <w:bottom w:w="150" w:type="dxa"/>
                    <w:right w:w="90" w:type="dxa"/>
                  </w:tcMar>
                  <w:hideMark/>
                </w:tcPr>
                <w:tbl>
                  <w:tblPr>
                    <w:tblW w:w="5000" w:type="pct"/>
                    <w:tblCellMar>
                      <w:left w:w="0" w:type="dxa"/>
                      <w:right w:w="0" w:type="dxa"/>
                    </w:tblCellMar>
                    <w:tblLook w:val="04A0" w:firstRow="1" w:lastRow="0" w:firstColumn="1" w:lastColumn="0" w:noHBand="0" w:noVBand="1"/>
                  </w:tblPr>
                  <w:tblGrid>
                    <w:gridCol w:w="8730"/>
                  </w:tblGrid>
                  <w:tr w:rsidR="00D56AB6" w:rsidRPr="00D56AB6" w14:paraId="4EA29F3E" w14:textId="77777777">
                    <w:tc>
                      <w:tcPr>
                        <w:tcW w:w="0" w:type="auto"/>
                        <w:shd w:val="clear" w:color="auto" w:fill="auto"/>
                        <w:vAlign w:val="center"/>
                        <w:hideMark/>
                      </w:tcPr>
                      <w:p w14:paraId="5C8DEE5A" w14:textId="77777777" w:rsidR="00D56AB6" w:rsidRPr="00D56AB6" w:rsidRDefault="00D56AB6" w:rsidP="00D56AB6">
                        <w:pPr>
                          <w:spacing w:before="240" w:after="100" w:afterAutospacing="1"/>
                          <w:jc w:val="center"/>
                          <w:rPr>
                            <w:rFonts w:ascii="Arial" w:eastAsia="Times New Roman" w:hAnsi="Arial" w:cs="Arial"/>
                            <w:color w:val="000000"/>
                          </w:rPr>
                        </w:pPr>
                      </w:p>
                      <w:p w14:paraId="4BFDD3E0" w14:textId="77777777" w:rsidR="00D56AB6" w:rsidRPr="00D56AB6" w:rsidRDefault="00D56AB6" w:rsidP="00D56AB6">
                        <w:pPr>
                          <w:spacing w:before="100" w:beforeAutospacing="1" w:after="240"/>
                          <w:jc w:val="center"/>
                          <w:rPr>
                            <w:rFonts w:ascii="Arial" w:eastAsia="Times New Roman" w:hAnsi="Arial" w:cs="Arial"/>
                            <w:color w:val="000000"/>
                          </w:rPr>
                        </w:pPr>
                        <w:r w:rsidRPr="00D56AB6">
                          <w:rPr>
                            <w:rFonts w:ascii="Tahoma" w:eastAsia="Times New Roman" w:hAnsi="Tahoma" w:cs="Tahoma"/>
                            <w:b/>
                            <w:bCs/>
                            <w:color w:val="39B54A"/>
                          </w:rPr>
                          <w:t>Gifted Specific Online Support Groups</w:t>
                        </w:r>
                      </w:p>
                      <w:p w14:paraId="63B628C4"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b/>
                            <w:bCs/>
                            <w:i/>
                            <w:iCs/>
                            <w:color w:val="000000"/>
                            <w:sz w:val="18"/>
                            <w:szCs w:val="18"/>
                          </w:rPr>
                          <w:t>The Summit Center</w:t>
                        </w:r>
                        <w:r w:rsidRPr="00D56AB6">
                          <w:rPr>
                            <w:rFonts w:ascii="Arial" w:eastAsia="Times New Roman" w:hAnsi="Arial" w:cs="Arial"/>
                            <w:color w:val="000000"/>
                            <w:sz w:val="18"/>
                            <w:szCs w:val="18"/>
                          </w:rPr>
                          <w:t> is offering online support groups for parents of gifted/2e children. Parents of kids ages 6-12 meet Wednesdays starting 3/25, parents of teens meet Mondays starting 3/30. </w:t>
                        </w:r>
                        <w:hyperlink r:id="rId44" w:tgtFrame="_blank" w:history="1">
                          <w:r w:rsidRPr="00D56AB6">
                            <w:rPr>
                              <w:rFonts w:ascii="Arial" w:eastAsia="Times New Roman" w:hAnsi="Arial" w:cs="Arial"/>
                              <w:color w:val="0000FF"/>
                              <w:sz w:val="18"/>
                              <w:szCs w:val="18"/>
                              <w:u w:val="single"/>
                            </w:rPr>
                            <w:t>More information.</w:t>
                          </w:r>
                        </w:hyperlink>
                        <w:r w:rsidRPr="00D56AB6">
                          <w:rPr>
                            <w:rFonts w:ascii="Arial" w:eastAsia="Times New Roman" w:hAnsi="Arial" w:cs="Arial"/>
                            <w:color w:val="000000"/>
                            <w:sz w:val="18"/>
                            <w:szCs w:val="18"/>
                          </w:rPr>
                          <w:t> </w:t>
                        </w:r>
                      </w:p>
                      <w:p w14:paraId="5E46D2B9"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b/>
                            <w:bCs/>
                            <w:i/>
                            <w:iCs/>
                            <w:color w:val="000000"/>
                            <w:sz w:val="18"/>
                            <w:szCs w:val="18"/>
                          </w:rPr>
                          <w:t>Twice Exceptional Children's Advocacy</w:t>
                        </w:r>
                        <w:r w:rsidRPr="00D56AB6">
                          <w:rPr>
                            <w:rFonts w:ascii="Arial" w:eastAsia="Times New Roman" w:hAnsi="Arial" w:cs="Arial"/>
                            <w:color w:val="000000"/>
                            <w:sz w:val="18"/>
                            <w:szCs w:val="18"/>
                          </w:rPr>
                          <w:t> </w:t>
                        </w:r>
                        <w:hyperlink r:id="rId45" w:tgtFrame="_blank" w:history="1">
                          <w:r w:rsidRPr="00D56AB6">
                            <w:rPr>
                              <w:rFonts w:ascii="Arial" w:eastAsia="Times New Roman" w:hAnsi="Arial" w:cs="Arial"/>
                              <w:color w:val="0000FF"/>
                              <w:sz w:val="18"/>
                              <w:szCs w:val="18"/>
                              <w:u w:val="single"/>
                            </w:rPr>
                            <w:t>(TECA)</w:t>
                          </w:r>
                        </w:hyperlink>
                        <w:r w:rsidRPr="00D56AB6">
                          <w:rPr>
                            <w:rFonts w:ascii="Arial" w:eastAsia="Times New Roman" w:hAnsi="Arial" w:cs="Arial"/>
                            <w:color w:val="000000"/>
                            <w:sz w:val="18"/>
                            <w:szCs w:val="18"/>
                          </w:rPr>
                          <w:t> continues its online support groups for parents of 2e children. Next meeting is April 1: Life with 2e Kids During the Coronavirus Pandemic.</w:t>
                        </w:r>
                      </w:p>
                      <w:p w14:paraId="5E0EF625"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b/>
                            <w:bCs/>
                            <w:i/>
                            <w:iCs/>
                            <w:color w:val="000000"/>
                            <w:sz w:val="18"/>
                            <w:szCs w:val="18"/>
                          </w:rPr>
                          <w:t>Global #</w:t>
                        </w:r>
                        <w:proofErr w:type="spellStart"/>
                        <w:r w:rsidRPr="00D56AB6">
                          <w:rPr>
                            <w:rFonts w:ascii="Arial" w:eastAsia="Times New Roman" w:hAnsi="Arial" w:cs="Arial"/>
                            <w:b/>
                            <w:bCs/>
                            <w:i/>
                            <w:iCs/>
                            <w:color w:val="000000"/>
                            <w:sz w:val="18"/>
                            <w:szCs w:val="18"/>
                          </w:rPr>
                          <w:t>gtchat</w:t>
                        </w:r>
                        <w:proofErr w:type="spellEnd"/>
                        <w:r w:rsidRPr="00D56AB6">
                          <w:rPr>
                            <w:rFonts w:ascii="Arial" w:eastAsia="Times New Roman" w:hAnsi="Arial" w:cs="Arial"/>
                            <w:b/>
                            <w:bCs/>
                            <w:i/>
                            <w:iCs/>
                            <w:color w:val="000000"/>
                            <w:sz w:val="18"/>
                            <w:szCs w:val="18"/>
                          </w:rPr>
                          <w:t xml:space="preserve"> Powered by the Texas Association for the Gifted and Talented</w:t>
                        </w:r>
                        <w:r w:rsidRPr="00D56AB6">
                          <w:rPr>
                            <w:rFonts w:ascii="Arial" w:eastAsia="Times New Roman" w:hAnsi="Arial" w:cs="Arial"/>
                            <w:color w:val="000000"/>
                            <w:sz w:val="18"/>
                            <w:szCs w:val="18"/>
                          </w:rPr>
                          <w:t> is a weekly chat on Twitter that takes place on Fridays at 6:00 PM. On the third Sunday of each month, #</w:t>
                        </w:r>
                        <w:proofErr w:type="spellStart"/>
                        <w:r w:rsidRPr="00D56AB6">
                          <w:rPr>
                            <w:rFonts w:ascii="Arial" w:eastAsia="Times New Roman" w:hAnsi="Arial" w:cs="Arial"/>
                            <w:color w:val="000000"/>
                            <w:sz w:val="18"/>
                            <w:szCs w:val="18"/>
                          </w:rPr>
                          <w:t>gtchat</w:t>
                        </w:r>
                        <w:proofErr w:type="spellEnd"/>
                        <w:r w:rsidRPr="00D56AB6">
                          <w:rPr>
                            <w:rFonts w:ascii="Arial" w:eastAsia="Times New Roman" w:hAnsi="Arial" w:cs="Arial"/>
                            <w:color w:val="000000"/>
                            <w:sz w:val="18"/>
                            <w:szCs w:val="18"/>
                          </w:rPr>
                          <w:t xml:space="preserve"> moves to 3:00 PM. For one hour, parents, educators, advocates and experts in the field of gifted and talented gather to share resources, links, authentic life experiences and insights about gifted issues. You also can follow the blog via email. Complete details </w:t>
                        </w:r>
                        <w:hyperlink r:id="rId46" w:tgtFrame="_blank" w:history="1">
                          <w:r w:rsidRPr="00D56AB6">
                            <w:rPr>
                              <w:rFonts w:ascii="Arial" w:eastAsia="Times New Roman" w:hAnsi="Arial" w:cs="Arial"/>
                              <w:color w:val="0000FF"/>
                              <w:sz w:val="18"/>
                              <w:szCs w:val="18"/>
                              <w:u w:val="single"/>
                            </w:rPr>
                            <w:t>here</w:t>
                          </w:r>
                        </w:hyperlink>
                        <w:r w:rsidRPr="00D56AB6">
                          <w:rPr>
                            <w:rFonts w:ascii="Arial" w:eastAsia="Times New Roman" w:hAnsi="Arial" w:cs="Arial"/>
                            <w:color w:val="000000"/>
                            <w:sz w:val="18"/>
                            <w:szCs w:val="18"/>
                          </w:rPr>
                          <w:t>.</w:t>
                        </w:r>
                      </w:p>
                      <w:p w14:paraId="7F05DBB4"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color w:val="000000"/>
                            <w:sz w:val="18"/>
                            <w:szCs w:val="18"/>
                          </w:rPr>
                          <w:t>The </w:t>
                        </w:r>
                        <w:r w:rsidRPr="00D56AB6">
                          <w:rPr>
                            <w:rFonts w:ascii="Arial" w:eastAsia="Times New Roman" w:hAnsi="Arial" w:cs="Arial"/>
                            <w:b/>
                            <w:bCs/>
                            <w:i/>
                            <w:iCs/>
                            <w:color w:val="000000"/>
                            <w:sz w:val="18"/>
                            <w:szCs w:val="18"/>
                          </w:rPr>
                          <w:t>Bright &amp; Quirky</w:t>
                        </w:r>
                        <w:r w:rsidRPr="00D56AB6">
                          <w:rPr>
                            <w:rFonts w:ascii="Arial" w:eastAsia="Times New Roman" w:hAnsi="Arial" w:cs="Arial"/>
                            <w:color w:val="000000"/>
                            <w:sz w:val="18"/>
                            <w:szCs w:val="18"/>
                          </w:rPr>
                          <w:t> team has a </w:t>
                        </w:r>
                        <w:hyperlink r:id="rId47" w:tgtFrame="_blank" w:history="1">
                          <w:r w:rsidRPr="00D56AB6">
                            <w:rPr>
                              <w:rFonts w:ascii="Arial" w:eastAsia="Times New Roman" w:hAnsi="Arial" w:cs="Arial"/>
                              <w:color w:val="0000FF"/>
                              <w:sz w:val="18"/>
                              <w:szCs w:val="18"/>
                              <w:u w:val="single"/>
                            </w:rPr>
                            <w:t>free replay</w:t>
                          </w:r>
                        </w:hyperlink>
                        <w:r w:rsidRPr="00D56AB6">
                          <w:rPr>
                            <w:rFonts w:ascii="Arial" w:eastAsia="Times New Roman" w:hAnsi="Arial" w:cs="Arial"/>
                            <w:color w:val="000000"/>
                            <w:sz w:val="18"/>
                            <w:szCs w:val="18"/>
                          </w:rPr>
                          <w:t> available of their recent webinar: </w:t>
                        </w:r>
                        <w:r w:rsidRPr="00D56AB6">
                          <w:rPr>
                            <w:rFonts w:ascii="Arial" w:eastAsia="Times New Roman" w:hAnsi="Arial" w:cs="Arial"/>
                            <w:i/>
                            <w:iCs/>
                            <w:color w:val="000000"/>
                            <w:sz w:val="18"/>
                            <w:szCs w:val="18"/>
                          </w:rPr>
                          <w:t>Bright, Quirky &amp; Coping: Living and learning at home during the pandemic.</w:t>
                        </w:r>
                      </w:p>
                      <w:p w14:paraId="1ECA88AC" w14:textId="77777777" w:rsidR="00D56AB6" w:rsidRPr="00D56AB6" w:rsidRDefault="00D56AB6" w:rsidP="00D56AB6">
                        <w:pPr>
                          <w:spacing w:before="240" w:after="240"/>
                          <w:rPr>
                            <w:rFonts w:ascii="Arial" w:eastAsia="Times New Roman" w:hAnsi="Arial" w:cs="Arial"/>
                            <w:color w:val="000000"/>
                          </w:rPr>
                        </w:pPr>
                      </w:p>
                      <w:p w14:paraId="5AE9E0C3"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39B54A"/>
                          </w:rPr>
                          <w:t>National Emergency Library</w:t>
                        </w:r>
                      </w:p>
                      <w:p w14:paraId="59606E1B"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color w:val="333333"/>
                            <w:sz w:val="18"/>
                            <w:szCs w:val="18"/>
                            <w:shd w:val="clear" w:color="auto" w:fill="FFFFFF"/>
                          </w:rPr>
                          <w:t>This free digital library supports emergency remote teaching, research activities, independent scholarship, and intellectual stimulation while universities, schools, training centers, and libraries are closed. They have suspended waitlists through the duration of the US national emergency. Borrow a book </w:t>
                        </w:r>
                        <w:hyperlink r:id="rId48" w:tgtFrame="_blank" w:history="1">
                          <w:r w:rsidRPr="00D56AB6">
                            <w:rPr>
                              <w:rFonts w:ascii="Arial" w:eastAsia="Times New Roman" w:hAnsi="Arial" w:cs="Arial"/>
                              <w:color w:val="0000FF"/>
                              <w:sz w:val="18"/>
                              <w:szCs w:val="18"/>
                              <w:u w:val="single"/>
                              <w:shd w:val="clear" w:color="auto" w:fill="FFFFFF"/>
                            </w:rPr>
                            <w:t>here</w:t>
                          </w:r>
                        </w:hyperlink>
                        <w:r w:rsidRPr="00D56AB6">
                          <w:rPr>
                            <w:rFonts w:ascii="Arial" w:eastAsia="Times New Roman" w:hAnsi="Arial" w:cs="Arial"/>
                            <w:color w:val="333333"/>
                            <w:sz w:val="18"/>
                            <w:szCs w:val="18"/>
                            <w:shd w:val="clear" w:color="auto" w:fill="FFFFFF"/>
                          </w:rPr>
                          <w:t>.</w:t>
                        </w:r>
                      </w:p>
                      <w:p w14:paraId="636CF6C5" w14:textId="77777777" w:rsidR="00D56AB6" w:rsidRPr="00D56AB6" w:rsidRDefault="00D56AB6" w:rsidP="00D56AB6">
                        <w:pPr>
                          <w:spacing w:before="240" w:after="240"/>
                          <w:rPr>
                            <w:rFonts w:ascii="Arial" w:eastAsia="Times New Roman" w:hAnsi="Arial" w:cs="Arial"/>
                            <w:color w:val="000000"/>
                          </w:rPr>
                        </w:pPr>
                      </w:p>
                      <w:p w14:paraId="6643D229" w14:textId="77777777" w:rsidR="00D56AB6" w:rsidRPr="00D56AB6" w:rsidRDefault="00D56AB6" w:rsidP="00D56AB6">
                        <w:pPr>
                          <w:spacing w:before="240" w:after="240"/>
                          <w:jc w:val="center"/>
                          <w:rPr>
                            <w:rFonts w:ascii="Arial" w:eastAsia="Times New Roman" w:hAnsi="Arial" w:cs="Arial"/>
                            <w:color w:val="000000"/>
                          </w:rPr>
                        </w:pPr>
                        <w:r w:rsidRPr="00D56AB6">
                          <w:rPr>
                            <w:rFonts w:ascii="Tahoma" w:eastAsia="Times New Roman" w:hAnsi="Tahoma" w:cs="Tahoma"/>
                            <w:b/>
                            <w:bCs/>
                            <w:color w:val="39B54A"/>
                          </w:rPr>
                          <w:t>Last note . . .</w:t>
                        </w:r>
                      </w:p>
                      <w:p w14:paraId="52E24CA1" w14:textId="77777777" w:rsidR="00D56AB6" w:rsidRPr="00D56AB6" w:rsidRDefault="00D56AB6" w:rsidP="00D56AB6">
                        <w:pPr>
                          <w:spacing w:before="240" w:after="240"/>
                          <w:rPr>
                            <w:rFonts w:ascii="Arial" w:eastAsia="Times New Roman" w:hAnsi="Arial" w:cs="Arial"/>
                            <w:color w:val="000000"/>
                          </w:rPr>
                        </w:pPr>
                        <w:r w:rsidRPr="00D56AB6">
                          <w:rPr>
                            <w:rFonts w:ascii="Arial" w:eastAsia="Times New Roman" w:hAnsi="Arial" w:cs="Arial"/>
                            <w:color w:val="000000"/>
                            <w:sz w:val="18"/>
                            <w:szCs w:val="18"/>
                          </w:rPr>
                          <w:t>The 2020-2021 application deadline for </w:t>
                        </w:r>
                        <w:hyperlink r:id="rId49" w:tgtFrame="_blank" w:history="1">
                          <w:r w:rsidRPr="00D56AB6">
                            <w:rPr>
                              <w:rFonts w:ascii="Arial" w:eastAsia="Times New Roman" w:hAnsi="Arial" w:cs="Arial"/>
                              <w:color w:val="0000FF"/>
                              <w:sz w:val="18"/>
                              <w:szCs w:val="18"/>
                              <w:u w:val="single"/>
                            </w:rPr>
                            <w:t>Davidson Academy's online campus</w:t>
                          </w:r>
                        </w:hyperlink>
                        <w:r w:rsidRPr="00D56AB6">
                          <w:rPr>
                            <w:rFonts w:ascii="Arial" w:eastAsia="Times New Roman" w:hAnsi="Arial" w:cs="Arial"/>
                            <w:color w:val="000000"/>
                            <w:sz w:val="18"/>
                            <w:szCs w:val="18"/>
                          </w:rPr>
                          <w:t> has been extended to April 15. The online campus serves profoundly gifted students throughout the US and Canada who are ready for their seventh-grade level or above.</w:t>
                        </w:r>
                      </w:p>
                    </w:tc>
                  </w:tr>
                </w:tbl>
                <w:p w14:paraId="4FC3F6CC" w14:textId="77777777" w:rsidR="00D56AB6" w:rsidRPr="00D56AB6" w:rsidRDefault="00D56AB6" w:rsidP="00D56AB6">
                  <w:pPr>
                    <w:rPr>
                      <w:rFonts w:ascii="Times New Roman" w:eastAsia="Times New Roman" w:hAnsi="Times New Roman" w:cs="Times New Roman"/>
                    </w:rPr>
                  </w:pPr>
                </w:p>
              </w:tc>
            </w:tr>
          </w:tbl>
          <w:p w14:paraId="4481135F" w14:textId="77777777" w:rsidR="00D56AB6" w:rsidRPr="00D56AB6" w:rsidRDefault="00D56AB6" w:rsidP="00D56AB6">
            <w:pPr>
              <w:textAlignment w:val="top"/>
              <w:rPr>
                <w:rFonts w:ascii="Times New Roman" w:eastAsia="Times New Roman" w:hAnsi="Times New Roman" w:cs="Times New Roman"/>
                <w:sz w:val="2"/>
                <w:szCs w:val="2"/>
              </w:rPr>
            </w:pPr>
          </w:p>
        </w:tc>
      </w:tr>
    </w:tbl>
    <w:p w14:paraId="38E7EAA3" w14:textId="77777777" w:rsidR="00D56AB6" w:rsidRPr="00D56AB6" w:rsidRDefault="00D56AB6" w:rsidP="00D56AB6">
      <w:pPr>
        <w:shd w:val="clear" w:color="auto" w:fill="3D589D"/>
        <w:rPr>
          <w:rFonts w:ascii="-webkit-standard" w:eastAsia="Times New Roman" w:hAnsi="-webkit-standard" w:cs="Times New Roman"/>
          <w:vanish/>
          <w:color w:val="000000"/>
        </w:rPr>
      </w:pPr>
    </w:p>
    <w:tbl>
      <w:tblPr>
        <w:tblW w:w="9000" w:type="dxa"/>
        <w:jc w:val="center"/>
        <w:shd w:val="clear" w:color="auto" w:fill="3D589D"/>
        <w:tblCellMar>
          <w:left w:w="0" w:type="dxa"/>
          <w:right w:w="0" w:type="dxa"/>
        </w:tblCellMar>
        <w:tblLook w:val="04A0" w:firstRow="1" w:lastRow="0" w:firstColumn="1" w:lastColumn="0" w:noHBand="0" w:noVBand="1"/>
      </w:tblPr>
      <w:tblGrid>
        <w:gridCol w:w="9000"/>
      </w:tblGrid>
      <w:tr w:rsidR="00D56AB6" w:rsidRPr="00D56AB6" w14:paraId="574C0564" w14:textId="77777777" w:rsidTr="00D56AB6">
        <w:trPr>
          <w:jc w:val="center"/>
        </w:trPr>
        <w:tc>
          <w:tcPr>
            <w:tcW w:w="0" w:type="auto"/>
            <w:shd w:val="clear" w:color="auto" w:fill="3D589D"/>
            <w:vAlign w:val="center"/>
            <w:hideMark/>
          </w:tcPr>
          <w:tbl>
            <w:tblPr>
              <w:tblW w:w="5000" w:type="pct"/>
              <w:tblCellMar>
                <w:left w:w="0" w:type="dxa"/>
                <w:right w:w="0" w:type="dxa"/>
              </w:tblCellMar>
              <w:tblLook w:val="04A0" w:firstRow="1" w:lastRow="0" w:firstColumn="1" w:lastColumn="0" w:noHBand="0" w:noVBand="1"/>
            </w:tblPr>
            <w:tblGrid>
              <w:gridCol w:w="9000"/>
            </w:tblGrid>
            <w:tr w:rsidR="00D56AB6" w:rsidRPr="00D56AB6" w14:paraId="4AB0EA07" w14:textId="77777777">
              <w:tc>
                <w:tcPr>
                  <w:tcW w:w="0" w:type="auto"/>
                  <w:tcBorders>
                    <w:top w:val="nil"/>
                    <w:left w:val="nil"/>
                    <w:bottom w:val="nil"/>
                    <w:right w:val="nil"/>
                  </w:tcBorders>
                  <w:shd w:val="clear" w:color="auto" w:fill="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D56AB6" w:rsidRPr="00D56AB6" w14:paraId="308BA86B" w14:textId="77777777">
                    <w:tc>
                      <w:tcPr>
                        <w:tcW w:w="0" w:type="auto"/>
                        <w:shd w:val="clear" w:color="auto" w:fill="auto"/>
                        <w:vAlign w:val="center"/>
                        <w:hideMark/>
                      </w:tcPr>
                      <w:p w14:paraId="342148D5" w14:textId="77777777" w:rsidR="00D56AB6" w:rsidRPr="00D56AB6" w:rsidRDefault="00D56AB6" w:rsidP="00D56AB6">
                        <w:pPr>
                          <w:spacing w:before="240" w:after="240" w:line="210" w:lineRule="atLeast"/>
                          <w:jc w:val="center"/>
                          <w:rPr>
                            <w:rFonts w:ascii="Arial" w:eastAsia="Times New Roman" w:hAnsi="Arial" w:cs="Arial"/>
                            <w:color w:val="000000"/>
                          </w:rPr>
                        </w:pPr>
                        <w:r w:rsidRPr="00D56AB6">
                          <w:rPr>
                            <w:rFonts w:ascii="Arial" w:eastAsia="Times New Roman" w:hAnsi="Arial" w:cs="Arial"/>
                            <w:color w:val="E6E6E6"/>
                            <w:sz w:val="18"/>
                            <w:szCs w:val="18"/>
                          </w:rPr>
                          <w:t>Copyright © 2020 Chicago Gifted Community Center. All rights reserved</w:t>
                        </w:r>
                      </w:p>
                      <w:p w14:paraId="7BF3D024" w14:textId="77777777" w:rsidR="00D56AB6" w:rsidRPr="00D56AB6" w:rsidRDefault="00D56AB6" w:rsidP="00D56AB6">
                        <w:pPr>
                          <w:spacing w:before="240" w:after="240" w:line="210" w:lineRule="atLeast"/>
                          <w:jc w:val="center"/>
                          <w:rPr>
                            <w:rFonts w:ascii="Arial" w:eastAsia="Times New Roman" w:hAnsi="Arial" w:cs="Arial"/>
                            <w:color w:val="000000"/>
                          </w:rPr>
                        </w:pPr>
                        <w:r w:rsidRPr="00D56AB6">
                          <w:rPr>
                            <w:rFonts w:ascii="Arial" w:eastAsia="Times New Roman" w:hAnsi="Arial" w:cs="Arial"/>
                            <w:color w:val="E6E6E6"/>
                            <w:sz w:val="18"/>
                            <w:szCs w:val="18"/>
                          </w:rPr>
                          <w:t>If you no longer wish to receive these emails, you can </w:t>
                        </w:r>
                        <w:hyperlink r:id="rId50" w:tgtFrame="_blank" w:history="1">
                          <w:r w:rsidRPr="00D56AB6">
                            <w:rPr>
                              <w:rFonts w:ascii="Arial" w:eastAsia="Times New Roman" w:hAnsi="Arial" w:cs="Arial"/>
                              <w:color w:val="0000FF"/>
                              <w:sz w:val="18"/>
                              <w:szCs w:val="18"/>
                              <w:u w:val="single"/>
                            </w:rPr>
                            <w:t>unsubscribe</w:t>
                          </w:r>
                        </w:hyperlink>
                        <w:r w:rsidRPr="00D56AB6">
                          <w:rPr>
                            <w:rFonts w:ascii="Arial" w:eastAsia="Times New Roman" w:hAnsi="Arial" w:cs="Arial"/>
                            <w:color w:val="E6E6E6"/>
                            <w:sz w:val="18"/>
                            <w:szCs w:val="18"/>
                          </w:rPr>
                          <w:t>  at any time</w:t>
                        </w:r>
                      </w:p>
                      <w:p w14:paraId="53850131" w14:textId="77777777" w:rsidR="00D56AB6" w:rsidRPr="00D56AB6" w:rsidRDefault="00D56AB6" w:rsidP="00D56AB6">
                        <w:pPr>
                          <w:spacing w:before="240" w:after="240" w:line="210" w:lineRule="atLeast"/>
                          <w:jc w:val="center"/>
                          <w:rPr>
                            <w:rFonts w:ascii="Arial" w:eastAsia="Times New Roman" w:hAnsi="Arial" w:cs="Arial"/>
                            <w:color w:val="000000"/>
                          </w:rPr>
                        </w:pPr>
                        <w:hyperlink r:id="rId51" w:tgtFrame="_blank" w:history="1">
                          <w:r w:rsidRPr="00D56AB6">
                            <w:rPr>
                              <w:rFonts w:ascii="Arial" w:eastAsia="Times New Roman" w:hAnsi="Arial" w:cs="Arial"/>
                              <w:color w:val="0000FF"/>
                              <w:sz w:val="18"/>
                              <w:szCs w:val="18"/>
                              <w:u w:val="single"/>
                            </w:rPr>
                            <w:t>https://www.chicagogiftedcommunity.org/</w:t>
                          </w:r>
                        </w:hyperlink>
                      </w:p>
                    </w:tc>
                  </w:tr>
                </w:tbl>
                <w:p w14:paraId="78C8CEC2" w14:textId="77777777" w:rsidR="00D56AB6" w:rsidRPr="00D56AB6" w:rsidRDefault="00D56AB6" w:rsidP="00D56AB6">
                  <w:pPr>
                    <w:rPr>
                      <w:rFonts w:ascii="Times New Roman" w:eastAsia="Times New Roman" w:hAnsi="Times New Roman" w:cs="Times New Roman"/>
                    </w:rPr>
                  </w:pPr>
                </w:p>
              </w:tc>
            </w:tr>
          </w:tbl>
          <w:p w14:paraId="000EEAA2" w14:textId="77777777" w:rsidR="00D56AB6" w:rsidRPr="00D56AB6" w:rsidRDefault="00D56AB6" w:rsidP="00D56AB6">
            <w:pPr>
              <w:textAlignment w:val="top"/>
              <w:rPr>
                <w:rFonts w:ascii="Times New Roman" w:eastAsia="Times New Roman" w:hAnsi="Times New Roman" w:cs="Times New Roman"/>
                <w:sz w:val="2"/>
                <w:szCs w:val="2"/>
              </w:rPr>
            </w:pPr>
          </w:p>
        </w:tc>
      </w:tr>
    </w:tbl>
    <w:p w14:paraId="196DABE1" w14:textId="77777777" w:rsidR="00100702" w:rsidRDefault="00100702"/>
    <w:sectPr w:rsidR="00100702" w:rsidSect="00D56AB6">
      <w:pgSz w:w="12240" w:h="15840"/>
      <w:pgMar w:top="504"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50B31"/>
    <w:multiLevelType w:val="multilevel"/>
    <w:tmpl w:val="009A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B6"/>
    <w:rsid w:val="00100702"/>
    <w:rsid w:val="003B5039"/>
    <w:rsid w:val="00D5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AEA35"/>
  <w15:chartTrackingRefBased/>
  <w15:docId w15:val="{9D688A96-ABD2-8649-8C84-EE873B96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AB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6AB6"/>
    <w:rPr>
      <w:b/>
      <w:bCs/>
    </w:rPr>
  </w:style>
  <w:style w:type="character" w:styleId="Hyperlink">
    <w:name w:val="Hyperlink"/>
    <w:basedOn w:val="DefaultParagraphFont"/>
    <w:uiPriority w:val="99"/>
    <w:semiHidden/>
    <w:unhideWhenUsed/>
    <w:rsid w:val="00D56AB6"/>
    <w:rPr>
      <w:color w:val="0000FF"/>
      <w:u w:val="single"/>
    </w:rPr>
  </w:style>
  <w:style w:type="character" w:customStyle="1" w:styleId="apple-converted-space">
    <w:name w:val="apple-converted-space"/>
    <w:basedOn w:val="DefaultParagraphFont"/>
    <w:rsid w:val="00D56AB6"/>
  </w:style>
  <w:style w:type="character" w:styleId="Emphasis">
    <w:name w:val="Emphasis"/>
    <w:basedOn w:val="DefaultParagraphFont"/>
    <w:uiPriority w:val="20"/>
    <w:qFormat/>
    <w:rsid w:val="00D56A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28790">
      <w:bodyDiv w:val="1"/>
      <w:marLeft w:val="0"/>
      <w:marRight w:val="0"/>
      <w:marTop w:val="0"/>
      <w:marBottom w:val="0"/>
      <w:divBdr>
        <w:top w:val="none" w:sz="0" w:space="0" w:color="auto"/>
        <w:left w:val="none" w:sz="0" w:space="0" w:color="auto"/>
        <w:bottom w:val="none" w:sz="0" w:space="0" w:color="auto"/>
        <w:right w:val="none" w:sz="0" w:space="0" w:color="auto"/>
      </w:divBdr>
      <w:divsChild>
        <w:div w:id="2008169496">
          <w:marLeft w:val="0"/>
          <w:marRight w:val="0"/>
          <w:marTop w:val="0"/>
          <w:marBottom w:val="0"/>
          <w:divBdr>
            <w:top w:val="none" w:sz="0" w:space="0" w:color="auto"/>
            <w:left w:val="none" w:sz="0" w:space="0" w:color="auto"/>
            <w:bottom w:val="none" w:sz="0" w:space="0" w:color="auto"/>
            <w:right w:val="none" w:sz="0" w:space="0" w:color="auto"/>
          </w:divBdr>
        </w:div>
        <w:div w:id="1094013308">
          <w:marLeft w:val="0"/>
          <w:marRight w:val="0"/>
          <w:marTop w:val="0"/>
          <w:marBottom w:val="0"/>
          <w:divBdr>
            <w:top w:val="none" w:sz="0" w:space="0" w:color="auto"/>
            <w:left w:val="none" w:sz="0" w:space="0" w:color="auto"/>
            <w:bottom w:val="none" w:sz="0" w:space="0" w:color="auto"/>
            <w:right w:val="none" w:sz="0" w:space="0" w:color="auto"/>
          </w:divBdr>
          <w:divsChild>
            <w:div w:id="1043403002">
              <w:marLeft w:val="0"/>
              <w:marRight w:val="0"/>
              <w:marTop w:val="0"/>
              <w:marBottom w:val="0"/>
              <w:divBdr>
                <w:top w:val="none" w:sz="0" w:space="0" w:color="auto"/>
                <w:left w:val="none" w:sz="0" w:space="0" w:color="auto"/>
                <w:bottom w:val="none" w:sz="0" w:space="0" w:color="auto"/>
                <w:right w:val="none" w:sz="0" w:space="0" w:color="auto"/>
              </w:divBdr>
            </w:div>
          </w:divsChild>
        </w:div>
        <w:div w:id="1416633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cagogiftedcommunity.org/EmailTracker/LinkTracker.ashx?linkAndRecipientCode=2v%2f2PGP%2bfseXYKZQpWvpTu5mMswcJgFMkgLnfSyakZNl8ZTIzzv%2br%2fBCIXF2t8J59XN2lcuVKkP757E%2fpwXwlTitvo75MacapTelZEsueqk%3d" TargetMode="External"/><Relationship Id="rId18" Type="http://schemas.openxmlformats.org/officeDocument/2006/relationships/hyperlink" Target="https://www.chicagogiftedcommunity.org/EmailTracker/LinkTracker.ashx?linkAndRecipientCode=sfyWhNEUm724TcUX9BLoE9DtqU60AAMc3KYatzXDdn7SJwEybddD%2beY9XshAlD7eJAu%2bAdq3koU36trz6Q69srvHLIaWf9r3PniOogeMTPo%3d" TargetMode="External"/><Relationship Id="rId26" Type="http://schemas.openxmlformats.org/officeDocument/2006/relationships/hyperlink" Target="https://www.chicagogiftedcommunity.org/EmailTracker/LinkTracker.ashx?linkAndRecipientCode=62gN20PuegT47Ztz%2b5WDCz7wkwvtOtBo0pGGYj1kV3O65z8bfujijEGf5vvY6mP62B%2fkzOSPqAGxhvrGC%2fNhUsQQyEh6UC0XIf0wwtv0spU%3d" TargetMode="External"/><Relationship Id="rId39" Type="http://schemas.openxmlformats.org/officeDocument/2006/relationships/hyperlink" Target="https://www.chicagogiftedcommunity.org/EmailTracker/LinkTracker.ashx?linkAndRecipientCode=rqweNmBoEwhpY3HPwhH3tCllQ0mxhleLjlDsCuniNBxkb%2frqUAywo9K0QH%2b3OhOaQZWKOsHrKcl8jU%2bU%2fZcNRsuK0%2bvv3F%2bT6hRYi51REpM%3d" TargetMode="External"/><Relationship Id="rId21" Type="http://schemas.openxmlformats.org/officeDocument/2006/relationships/hyperlink" Target="https://www.chicagogiftedcommunity.org/EmailTracker/LinkTracker.ashx?linkAndRecipientCode=tiJTy8gq2Zv%2ftPFaNNxxZWf1iDYget2kI53rlTe4Cg2il4RxskCLV7ITuIxVzgITkHYyBW9bWJwlZrS5Vn6QK8QIeHBZenVisjJs9Ei6vuI%3d" TargetMode="External"/><Relationship Id="rId34" Type="http://schemas.openxmlformats.org/officeDocument/2006/relationships/hyperlink" Target="https://www.chicagogiftedcommunity.org/EmailTracker/LinkTracker.ashx?linkAndRecipientCode=HkiG38Gtd8jHg4mmbkYiQGPJEMw4lP5CrgXoYtdjilxu2J7t1s8WzSO8xGI%2bnDBY%2fnTB%2b4aXuUvfm%2bJ7J908ennDVxPujwGumVYjRTjpcTA%3d" TargetMode="External"/><Relationship Id="rId42" Type="http://schemas.openxmlformats.org/officeDocument/2006/relationships/hyperlink" Target="https://www.chicagogiftedcommunity.org/EmailTracker/LinkTracker.ashx?linkAndRecipientCode=z6If09Volx%2fNGXbjb2o%2fY7t%2b23oUFrJHd5xZPKqQa8M%2f8BqOXdXOfE6OgICm2rSb9wJhY7Wze8ryIUI5yhZXOlF0Z37mSOvVjkXspkvx9Uk%3d" TargetMode="External"/><Relationship Id="rId47" Type="http://schemas.openxmlformats.org/officeDocument/2006/relationships/hyperlink" Target="https://www.chicagogiftedcommunity.org/EmailTracker/LinkTracker.ashx?linkAndRecipientCode=8Ct%2bp2btevzzkuV%2ffl2K0GsxyEDteSe2TIv4UXb4rpxcMZa0b%2bsiupoxkaj2A6lODK9RQxcaU5gV3YYmJf3vmY4IIvzh6J5WeuWeGjiHkbM%3d" TargetMode="External"/><Relationship Id="rId50" Type="http://schemas.openxmlformats.org/officeDocument/2006/relationships/hyperlink" Target="https://www.chicagogiftedcommunity.org/EmailTracker/LinkTracker.ashx?linkAndRecipientCode=VaIrTcrW50c6rdtcwT9ErbHl8X9xXyaRr0oOGTeGD4ZItE2evv2njy%2fSsEfx4Uj90oT%2fs%2f%2fwpx1j0JdpkrT6W2fza4Q8%2f8fpzWyF6t0a2gI%3d&amp;up=%3fet%3dJGTu1gPgRgVaLqmDp6GjJtfs3g2wyO5end1mTbickmmzOL0Qb6v%252f6VDhVkwvDtuY0MRuIduLjyChlEbzC9GyiUSuDjql8KvYvIA8wUQWui92GFuXe813pFF%252bgxX9bcgbsk09yasyMc5iQAuxt8mMzcJnbF4%253d"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hicagogiftedcommunity.org/EmailTracker/LinkTracker.ashx?linkAndRecipientCode=Lh11Wfa%2fJhb9AcK3gWf3I46PZLPk%2b5Fx5Dfy4HTbZjV5MYAdPUerRXuxfLT7QsRjWAJtLAUkkiQzrIzq27QtffMRugW0kU%2fbQ8DsHjP8mF8%3d" TargetMode="External"/><Relationship Id="rId29" Type="http://schemas.openxmlformats.org/officeDocument/2006/relationships/hyperlink" Target="https://www.chicagogiftedcommunity.org/EmailTracker/LinkTracker.ashx?linkAndRecipientCode=vx%2b4nROTm6F%2bOFkxvYVOtY3MsBDx58JhblufrFSufxXtKFPLNb0y1moLd2edd5VCDPuQVtZsFTRBWaAnWDxVWa4i4ILOXtoSTYMuRuXjMJM%3d" TargetMode="External"/><Relationship Id="rId11" Type="http://schemas.openxmlformats.org/officeDocument/2006/relationships/hyperlink" Target="https://www.chicagogiftedcommunity.org/EmailTracker/LinkTracker.ashx?linkAndRecipientCode=eC21PavVqeoO4R4VSBDDxGlHWgqLY82r66xMG7tAqg5UOQr4tQr0d9CK04zeFtyqiabPcwX8u1l%2frK8uuvfMJZfHotxrlmMveYrUePbDJ2g%3d" TargetMode="External"/><Relationship Id="rId24" Type="http://schemas.openxmlformats.org/officeDocument/2006/relationships/hyperlink" Target="https://www.chicagogiftedcommunity.org/EmailTracker/LinkTracker.ashx?linkAndRecipientCode=ZbF8MNIQTjBTQyVrb9mSBeQPyD94PrTv203N3gAh%2b14DO1aCQwsHJ2QA2toKgqWc3AVTgh5TRac%2bRpyca%2fJ%2bXaK5MORKXiPJDsoyQwFVGaM%3d" TargetMode="External"/><Relationship Id="rId32" Type="http://schemas.openxmlformats.org/officeDocument/2006/relationships/hyperlink" Target="https://www.chicagogiftedcommunity.org/EmailTracker/LinkTracker.ashx?linkAndRecipientCode=OJ3fkqGBJwbGGHXjmnZcz2GplCHIPPWd5JaYIAJouKubY4ak%2b6Hy3q9xbsmgV3cseIKBODpJ29NqtGxkY20BnHTSV4cmG7xdaSozgOxV4Vo%3d" TargetMode="External"/><Relationship Id="rId37" Type="http://schemas.openxmlformats.org/officeDocument/2006/relationships/hyperlink" Target="https://www.chicagogiftedcommunity.org/EmailTracker/LinkTracker.ashx?linkAndRecipientCode=fLixK7FdV7bsADBOKJck043TWJYU%2bALsqyqdJJt2VZUl%2bQbtIKEi%2b8thaDhs%2bfHUFiTr%2fJ5Isj9suraIDzkNGGnsnoGmgu4fM1vQLBGLcrE%3d" TargetMode="External"/><Relationship Id="rId40" Type="http://schemas.openxmlformats.org/officeDocument/2006/relationships/hyperlink" Target="https://www.chicagogiftedcommunity.org/EmailTracker/LinkTracker.ashx?linkAndRecipientCode=iYHcnPwkRoUXAD8%2fjS8pZvPkVcboDXU4kL%2fa6HtGdTyLmBdirTj78HYmamEXanQZB76Sm3So59xanjG0TM5AN8NyHdT7a5c8ciJ3Qv4kNa4%3d" TargetMode="External"/><Relationship Id="rId45" Type="http://schemas.openxmlformats.org/officeDocument/2006/relationships/hyperlink" Target="https://www.chicagogiftedcommunity.org/EmailTracker/LinkTracker.ashx?linkAndRecipientCode=ztENq4p6Rnz3qoFXh%2bTIvHl6BNtSVaW44%2fE0HMbu0TX8VMYAplMgnTPSv0MJKagmnuKRmj4C84vyoU%2bWkSN03ChuSwXMB59yS6pNKFuuLn8%3d" TargetMode="External"/><Relationship Id="rId53" Type="http://schemas.openxmlformats.org/officeDocument/2006/relationships/theme" Target="theme/theme1.xml"/><Relationship Id="rId5" Type="http://schemas.openxmlformats.org/officeDocument/2006/relationships/hyperlink" Target="https://www.chicagogiftedcommunity.org/EmailTracker/LinkTracker.ashx?linkAndRecipientCode=SnvLTUiELulFflJyowYOBYlLuxiBAFd0RyvtujVRW2j7XMFdC9hm4%2bc88umJeBQh%2fij7kF1HxMHd%2ba2WDQR4bNjcY9v67NGGf4fJ2uiEd4U%3d" TargetMode="External"/><Relationship Id="rId10" Type="http://schemas.openxmlformats.org/officeDocument/2006/relationships/hyperlink" Target="https://www.chicagogiftedcommunity.org/EmailTracker/LinkTracker.ashx?linkAndRecipientCode=2yI1M7O%2bguPUIylu7MSOasH2UYBn6pf0cvb2%2bHNzhT%2btwbw4J8k1OAn%2b%2f311JYs3k5kAqyYVHNsfiHCDovhR3MU01liWjQM9WaSxzjtzzDI%3d" TargetMode="External"/><Relationship Id="rId19" Type="http://schemas.openxmlformats.org/officeDocument/2006/relationships/hyperlink" Target="https://www.chicagogiftedcommunity.org/EmailTracker/LinkTracker.ashx?linkAndRecipientCode=PSCsJ%2fAyG1akdBEzaSv6kiShaUP5JqtIUnQIp1nDsKrlwyQPDmATpfDF2QFr49kbe%2bvtTS0AMJt5YsKEUofff6uP8uZkNUwTVbppM%2fhn7U8%3d" TargetMode="External"/><Relationship Id="rId31" Type="http://schemas.openxmlformats.org/officeDocument/2006/relationships/hyperlink" Target="https://www.chicagogiftedcommunity.org/EmailTracker/LinkTracker.ashx?linkAndRecipientCode=zrHzyCImF2gBY%2fgj9%2blV3kJcBhH3AWqpl3rZsvy38gPXVj6%2bcTFnXobeLJDxJu5%2bCgFIklKixa135U%2bQ970CZ8NU7F53jep%2fAKsHv7XDHek%3d" TargetMode="External"/><Relationship Id="rId44" Type="http://schemas.openxmlformats.org/officeDocument/2006/relationships/hyperlink" Target="https://www.chicagogiftedcommunity.org/EmailTracker/LinkTracker.ashx?linkAndRecipientCode=EFEMvDdUM4L5I2zMBFldoil2UEjVFMSB6W01Ne6FRVhOOgHzf8hZWt8wC6QhtuQA8GkhpoyAaljqxtZHB9o0tqfEbcemVSISADPAy45m7hU%3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ssica.mcbroom718@gmail.com" TargetMode="External"/><Relationship Id="rId14" Type="http://schemas.openxmlformats.org/officeDocument/2006/relationships/hyperlink" Target="https://www.chicagogiftedcommunity.org/EmailTracker/LinkTracker.ashx?linkAndRecipientCode=2v%2f2PGP%2bfseXYKZQpWvpTu5mMswcJgFMkgLnfSyakZNl8ZTIzzv%2br%2fBCIXF2t8J59XN2lcuVKkP757E%2fpwXwlTitvo75MacapTelZEsueqk%3d" TargetMode="External"/><Relationship Id="rId22" Type="http://schemas.openxmlformats.org/officeDocument/2006/relationships/hyperlink" Target="https://www.chicagogiftedcommunity.org/EmailTracker/LinkTracker.ashx?linkAndRecipientCode=6zb89QgQ2R5rghWjhWVTwvNFDsrnxFIq9A57uL9n11RwPpVBZRd5yx6PCmSWxRx0TYgtR10WiScJUNeLjGBZsGpbH5%2fvgjlKKwNL1BobVHI%3d" TargetMode="External"/><Relationship Id="rId27" Type="http://schemas.openxmlformats.org/officeDocument/2006/relationships/hyperlink" Target="https://www.chicagogiftedcommunity.org/EmailTracker/LinkTracker.ashx?linkAndRecipientCode=W6faOJX7lJcmPOgFn20l9v%2bJKoSp%2fTK6bUjlUh3iX0GRTAXLZoHW%2f88TZoD%2fFxzFSdxXAUoILCMTt24wUbnTs%2fJYpaxxHxTF0Wjl2UB5rmA%3d" TargetMode="External"/><Relationship Id="rId30" Type="http://schemas.openxmlformats.org/officeDocument/2006/relationships/hyperlink" Target="https://www.chicagogiftedcommunity.org/EmailTracker/LinkTracker.ashx?linkAndRecipientCode=1zP%2flJr0WjF0KeEgU089EBJGwFNni0FZEEDKmUytoi0kInvWnlLdLCa45lwCH0SxTvMf3YFeNlmdfyelg61fPVIcKehG%2fl6c23M3gRpOhnY%3d" TargetMode="External"/><Relationship Id="rId35" Type="http://schemas.openxmlformats.org/officeDocument/2006/relationships/hyperlink" Target="https://www.chicagogiftedcommunity.org/EmailTracker/LinkTracker.ashx?linkAndRecipientCode=tvVYes5dGGC6NMB14NH56Zg848eWMYNB755Vb3L1StChYtqmpvh6dUPds2RgoPupB3qJj%2fJHIlU2MGIvr0LTPVOSTk94pGJBdJQDtMCcldg%3d" TargetMode="External"/><Relationship Id="rId43" Type="http://schemas.openxmlformats.org/officeDocument/2006/relationships/hyperlink" Target="https://www.chicagogiftedcommunity.org/EmailTracker/LinkTracker.ashx?linkAndRecipientCode=SoG7udMudC3Q9X%2bc2vvmNz518BlR%2bhQxP0Y8QLC5kJnr%2b8OUVPr%2f66%2fMgTYT3LLzSianAC%2f4dDRWlDVvWgCErys7lYE4RWvYhDS8GexuCGo%3d" TargetMode="External"/><Relationship Id="rId48" Type="http://schemas.openxmlformats.org/officeDocument/2006/relationships/hyperlink" Target="https://www.chicagogiftedcommunity.org/EmailTracker/LinkTracker.ashx?linkAndRecipientCode=VWdwMtr%2fkSZnuOHKqpG7mxtV85wNh3o80txyqHrY4v%2bICOjF9mnv7bRdLnWzaVG8I3s9Cm11Kz0aGtJcEAnNPF9eXM4fT6rUJAS2pxnnwJ4%3d" TargetMode="External"/><Relationship Id="rId8" Type="http://schemas.openxmlformats.org/officeDocument/2006/relationships/hyperlink" Target="https://www.chicagogiftedcommunity.org/EmailTracker/LinkTracker.ashx?linkAndRecipientCode=vkw%2b8rxPdkvANY1aQmuL37KYtuhw8C7hrT%2foJof%2b6iGdZtYVT3sLm9zV7kbi8%2baqAGHq3ydz0r9MgUf8F5ny0yUp3vPE03OjbLxppQLjymU%3d" TargetMode="External"/><Relationship Id="rId51" Type="http://schemas.openxmlformats.org/officeDocument/2006/relationships/hyperlink" Target="https://www.chicagogiftedcommunity.org/EmailTracker/LinkTracker.ashx?linkAndRecipientCode=SnvLTUiELulFflJyowYOBYlLuxiBAFd0RyvtujVRW2j7XMFdC9hm4%2bc88umJeBQh%2fij7kF1HxMHd%2ba2WDQR4bNjcY9v67NGGf4fJ2uiEd4U%3d" TargetMode="External"/><Relationship Id="rId3" Type="http://schemas.openxmlformats.org/officeDocument/2006/relationships/settings" Target="settings.xml"/><Relationship Id="rId12" Type="http://schemas.openxmlformats.org/officeDocument/2006/relationships/hyperlink" Target="https://www.chicagogiftedcommunity.org/EmailTracker/LinkTracker.ashx?linkAndRecipientCode=2v%2f2PGP%2bfseXYKZQpWvpTu5mMswcJgFMkgLnfSyakZNl8ZTIzzv%2br%2fBCIXF2t8J59XN2lcuVKkP757E%2fpwXwlTitvo75MacapTelZEsueqk%3d" TargetMode="External"/><Relationship Id="rId17" Type="http://schemas.openxmlformats.org/officeDocument/2006/relationships/hyperlink" Target="https://www.chicagogiftedcommunity.org/EmailTracker/LinkTracker.ashx?linkAndRecipientCode=stnMwTGg6uNXRBj%2bqM%2bS6SlqinbAfY2KnyMdewITJO5EUSH3bFaJeko7cAxRRgpN9a8lQCQu%2f%2bmTJh9oi%2flqQlaKJ3t%2bPXlsu13WFzlPpuo%3d" TargetMode="External"/><Relationship Id="rId25" Type="http://schemas.openxmlformats.org/officeDocument/2006/relationships/hyperlink" Target="https://www.chicagogiftedcommunity.org/EmailTracker/LinkTracker.ashx?linkAndRecipientCode=CwP%2f8gN5hFld14G3foSW8jFpaarJMh0qOkC8TYvHGToAVT0xHJxCiabC9kOvL61kZMfU06qvEbOJg3oKXcnrtvIuSyTSktkvhTs1wadzFAs%3d" TargetMode="External"/><Relationship Id="rId33" Type="http://schemas.openxmlformats.org/officeDocument/2006/relationships/hyperlink" Target="https://www.chicagogiftedcommunity.org/EmailTracker/LinkTracker.ashx?linkAndRecipientCode=10v2%2bhi9GHLrCin0q8Y4DHYiDok8PjS7eNtUlJyqeoxTbbfFhujrpAjqDsdE081W9EwKcOGAiw1I3JehwzVT4JuDbhNNppPxVG8yEm%2frxLI%3d" TargetMode="External"/><Relationship Id="rId38" Type="http://schemas.openxmlformats.org/officeDocument/2006/relationships/hyperlink" Target="https://www.chicagogiftedcommunity.org/EmailTracker/LinkTracker.ashx?linkAndRecipientCode=a0BRhpsZUSpN%2bTS7Vm5XFbpaHjMHPRAFpXBg7HqksQ9tPn241X4xqImmd2lkEVFPD4fVgIVDTdPvq1Bh4f1C17iDq%2btSTTrKDfDv7bo%2bcBY%3d" TargetMode="External"/><Relationship Id="rId46" Type="http://schemas.openxmlformats.org/officeDocument/2006/relationships/hyperlink" Target="https://www.chicagogiftedcommunity.org/EmailTracker/LinkTracker.ashx?linkAndRecipientCode=AnzYa5vnNDdkq2%2bT5YHK7CJ2hJSoqhLLrNX8ZeEe1sIiLd4zj5MDqUag41v%2ftW2lzNoxjMBOzyl%2fVVAo%2borx0gfSu8etw7IRAfTQgodGGes%3d" TargetMode="External"/><Relationship Id="rId20" Type="http://schemas.openxmlformats.org/officeDocument/2006/relationships/hyperlink" Target="https://www.chicagogiftedcommunity.org/EmailTracker/LinkTracker.ashx?linkAndRecipientCode=pFGI1ckO5jJ6JQMJu8cFk6EbENReaFAPdr33ASSQn2KjRKyKV0ut6oQXB6qc8akarqYJCeI9AoV3JzCF5omb9%2fxrNoD88lRSxlZ6onMOBxw%3d" TargetMode="External"/><Relationship Id="rId41" Type="http://schemas.openxmlformats.org/officeDocument/2006/relationships/hyperlink" Target="https://www.chicagogiftedcommunity.org/EmailTracker/LinkTracker.ashx?linkAndRecipientCode=7RNTGnrettuCkaKiAC8im7uTAHNT%2fC2B65cFxxwzd3Z%2b%2fY5DXGUIlO5UVSFBmd3Ryx1Y%2bpMGVjDuzsw13vMRFPRoUJa%2bCRDzy6C%2fJkUAADY%3d" TargetMode="External"/><Relationship Id="rId1" Type="http://schemas.openxmlformats.org/officeDocument/2006/relationships/numbering" Target="numbering.xml"/><Relationship Id="rId6" Type="http://schemas.openxmlformats.org/officeDocument/2006/relationships/hyperlink" Target="https://www.chicagogiftedcommunity.org/EmailTracker/LinkTracker.ashx?linkAndRecipientCode=tvVYes5dGGC6NMB14NH56Zg848eWMYNB755Vb3L1StChYtqmpvh6dUPds2RgoPupB3qJj%2fJHIlU2MGIvr0LTPVOSTk94pGJBdJQDtMCcldg%3d" TargetMode="External"/><Relationship Id="rId15" Type="http://schemas.openxmlformats.org/officeDocument/2006/relationships/hyperlink" Target="https://www.chicagogiftedcommunity.org/EmailTracker/LinkTracker.ashx?linkAndRecipientCode=3hcN9znxBiVNN%2bOXQK9%2bU%2fqZIhga9cHpMXvdgYU8X2OcJrDrA%2fzO%2f692g70TXf1ybtnnu7IdYHq1wPOjoQQgKrDvk7n9l9paRAKm%2fIbreTg%3d" TargetMode="External"/><Relationship Id="rId23" Type="http://schemas.openxmlformats.org/officeDocument/2006/relationships/hyperlink" Target="https://www.chicagogiftedcommunity.org/EmailTracker/LinkTracker.ashx?linkAndRecipientCode=M5xoRzSoG2S4WbMu0yOftUmF%2fZdtbQPGbo1hYq7B%2fw947JbjUyFHzjsZ0WxVh4Kvz8PxpxE9DnnNQB55ljUIhOFzj9pK%2f39%2bhLEV2IYllrg%3d" TargetMode="External"/><Relationship Id="rId28" Type="http://schemas.openxmlformats.org/officeDocument/2006/relationships/hyperlink" Target="https://www.chicagogiftedcommunity.org/EmailTracker/LinkTracker.ashx?linkAndRecipientCode=QVKroncv3FaTD17%2fG2ldcUUOlzoZSjHYHryD4%2fqCttjZSeAzBxOJS4thcSiBdECNt2YEPLKeOVl1VYv8aNNMsybxCOn7JGl73eV%2fkXtaARo%3d" TargetMode="External"/><Relationship Id="rId36" Type="http://schemas.openxmlformats.org/officeDocument/2006/relationships/hyperlink" Target="https://www.chicagogiftedcommunity.org/EmailTracker/LinkTracker.ashx?linkAndRecipientCode=%2fK3TxRzZ7GN3Z7clyOeVzTgVjXGxbktO2bOscCEPo3f10ZdECnRIW9AYufoTuPNn6QUM5oTaQ284JeKtqzHi5R89Oz6ytIiWB4RMfYnxFvA%3d" TargetMode="External"/><Relationship Id="rId49" Type="http://schemas.openxmlformats.org/officeDocument/2006/relationships/hyperlink" Target="https://www.chicagogiftedcommunity.org/EmailTracker/LinkTracker.ashx?linkAndRecipientCode=ONWVuZyrGMAnQZqGKtRv2d27BXwLvkS%2fEaw0rT%2bz%2f%2fOwbOvH%2bnQWWxs4Dbob9wbHJUnsSh8GEv4WVhIcVADE2YjwL7fHNXMu5CXWhvQGx3o%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2953</Words>
  <Characters>16836</Characters>
  <Application>Microsoft Office Word</Application>
  <DocSecurity>0</DocSecurity>
  <Lines>140</Lines>
  <Paragraphs>39</Paragraphs>
  <ScaleCrop>false</ScaleCrop>
  <Company>ArvaMont Partners</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Newenka DuMont</dc:creator>
  <cp:keywords/>
  <dc:description/>
  <cp:lastModifiedBy>Newenka DuMont</cp:lastModifiedBy>
  <cp:revision>1</cp:revision>
  <dcterms:created xsi:type="dcterms:W3CDTF">2020-03-29T18:29:00Z</dcterms:created>
  <dcterms:modified xsi:type="dcterms:W3CDTF">2020-03-29T18:32:00Z</dcterms:modified>
</cp:coreProperties>
</file>